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16" w:rsidRPr="00125A83" w:rsidRDefault="00C15616" w:rsidP="00C15616">
      <w:pPr>
        <w:suppressAutoHyphens w:val="0"/>
        <w:spacing w:line="360" w:lineRule="auto"/>
        <w:jc w:val="center"/>
        <w:rPr>
          <w:b/>
          <w:szCs w:val="24"/>
          <w:lang w:eastAsia="pl-PL"/>
        </w:rPr>
      </w:pPr>
      <w:r>
        <w:rPr>
          <w:b/>
          <w:szCs w:val="24"/>
          <w:lang w:eastAsia="pl-PL"/>
        </w:rPr>
        <w:t>Protokół nr 30</w:t>
      </w:r>
      <w:r w:rsidRPr="00125A83">
        <w:rPr>
          <w:b/>
          <w:szCs w:val="24"/>
          <w:lang w:eastAsia="pl-PL"/>
        </w:rPr>
        <w:t>/20</w:t>
      </w:r>
    </w:p>
    <w:p w:rsidR="00C15616" w:rsidRPr="00125A83" w:rsidRDefault="00C15616" w:rsidP="00C15616">
      <w:pPr>
        <w:suppressAutoHyphens w:val="0"/>
        <w:spacing w:line="360" w:lineRule="auto"/>
        <w:jc w:val="center"/>
        <w:rPr>
          <w:b/>
          <w:szCs w:val="24"/>
          <w:lang w:eastAsia="pl-PL"/>
        </w:rPr>
      </w:pPr>
      <w:r w:rsidRPr="00125A83">
        <w:rPr>
          <w:b/>
          <w:szCs w:val="24"/>
          <w:lang w:eastAsia="pl-PL"/>
        </w:rPr>
        <w:t>z posiedzenia Komisji Rewizyjnej Rady Gminy Orchowo</w:t>
      </w:r>
    </w:p>
    <w:p w:rsidR="00C15616" w:rsidRPr="00125A83" w:rsidRDefault="00C15616" w:rsidP="00C15616">
      <w:pPr>
        <w:suppressAutoHyphens w:val="0"/>
        <w:spacing w:line="360" w:lineRule="auto"/>
        <w:jc w:val="center"/>
        <w:rPr>
          <w:b/>
          <w:szCs w:val="24"/>
          <w:lang w:eastAsia="pl-PL"/>
        </w:rPr>
      </w:pPr>
      <w:r>
        <w:rPr>
          <w:b/>
          <w:szCs w:val="24"/>
          <w:lang w:eastAsia="pl-PL"/>
        </w:rPr>
        <w:t>z dnia 2 października</w:t>
      </w:r>
      <w:r w:rsidRPr="00125A83">
        <w:rPr>
          <w:b/>
          <w:szCs w:val="24"/>
          <w:lang w:eastAsia="pl-PL"/>
        </w:rPr>
        <w:t xml:space="preserve"> 2020</w:t>
      </w:r>
      <w:r>
        <w:rPr>
          <w:b/>
          <w:szCs w:val="24"/>
          <w:lang w:eastAsia="pl-PL"/>
        </w:rPr>
        <w:t xml:space="preserve"> </w:t>
      </w:r>
      <w:r w:rsidRPr="00125A83">
        <w:rPr>
          <w:b/>
          <w:szCs w:val="24"/>
          <w:lang w:eastAsia="pl-PL"/>
        </w:rPr>
        <w:t>r.</w:t>
      </w:r>
    </w:p>
    <w:p w:rsidR="00C15616" w:rsidRPr="00125A83" w:rsidRDefault="00C15616" w:rsidP="00C15616">
      <w:pPr>
        <w:suppressAutoHyphens w:val="0"/>
        <w:rPr>
          <w:rFonts w:ascii="Tahoma" w:hAnsi="Tahoma"/>
          <w:sz w:val="22"/>
          <w:szCs w:val="22"/>
          <w:lang w:eastAsia="pl-PL"/>
        </w:rPr>
      </w:pPr>
    </w:p>
    <w:p w:rsidR="00C15616" w:rsidRPr="00125A83" w:rsidRDefault="00C15616" w:rsidP="00C15616">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C15616" w:rsidRPr="00125A83" w:rsidRDefault="00C15616" w:rsidP="00C15616">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13</w:t>
      </w:r>
      <w:r>
        <w:rPr>
          <w:szCs w:val="24"/>
          <w:vertAlign w:val="superscript"/>
          <w:lang w:eastAsia="pl-PL"/>
        </w:rPr>
        <w:t>00</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a także zaproszonych i przybyłych gości w osobach: Zastępcy Wójta Eweliny Gumiennej, </w:t>
      </w:r>
      <w:r w:rsidR="009216A2">
        <w:rPr>
          <w:szCs w:val="24"/>
          <w:lang w:eastAsia="pl-PL"/>
        </w:rPr>
        <w:t xml:space="preserve">oraz </w:t>
      </w:r>
      <w:r>
        <w:rPr>
          <w:szCs w:val="24"/>
          <w:lang w:eastAsia="pl-PL"/>
        </w:rPr>
        <w:t>Inspektora ds. oświaty, kultury, sportu i organizacji pozarządowych Magdaleny Kasprowicz. Dodał, że nieobecny jest Wójt Gminy Jacek Misztal, Podinspektor ds. informatyki i promocji gminy Paweł Błaszczyk oraz Przewodnicząca Rady Gminy Anna Kosiak.</w:t>
      </w:r>
    </w:p>
    <w:p w:rsidR="00C15616" w:rsidRPr="00125A83" w:rsidRDefault="00C15616" w:rsidP="00C15616">
      <w:pPr>
        <w:suppressAutoHyphens w:val="0"/>
        <w:rPr>
          <w:b/>
          <w:bCs/>
          <w:szCs w:val="24"/>
          <w:lang w:eastAsia="pl-PL"/>
        </w:rPr>
      </w:pPr>
    </w:p>
    <w:p w:rsidR="00C15616" w:rsidRPr="00125A83" w:rsidRDefault="00C15616" w:rsidP="00C15616">
      <w:pPr>
        <w:suppressAutoHyphens w:val="0"/>
        <w:jc w:val="both"/>
        <w:rPr>
          <w:b/>
          <w:szCs w:val="24"/>
          <w:lang w:eastAsia="pl-PL"/>
        </w:rPr>
      </w:pPr>
      <w:r w:rsidRPr="00125A83">
        <w:rPr>
          <w:b/>
          <w:szCs w:val="24"/>
          <w:lang w:eastAsia="pl-PL"/>
        </w:rPr>
        <w:t>Ad. pkt 2) Stwierdzenie prawomocności obrad.</w:t>
      </w:r>
    </w:p>
    <w:p w:rsidR="00C15616" w:rsidRPr="00125A83" w:rsidRDefault="00C15616" w:rsidP="00C15616">
      <w:pPr>
        <w:suppressAutoHyphens w:val="0"/>
        <w:jc w:val="both"/>
        <w:rPr>
          <w:b/>
          <w:szCs w:val="24"/>
          <w:lang w:eastAsia="pl-PL"/>
        </w:rPr>
      </w:pPr>
    </w:p>
    <w:p w:rsidR="00C15616" w:rsidRPr="00125A83" w:rsidRDefault="00C15616" w:rsidP="00C15616">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ocnych decyzji 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C15616" w:rsidRPr="00125A83" w:rsidRDefault="00C15616" w:rsidP="00C15616">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C15616" w:rsidRPr="00125A83" w:rsidRDefault="00C15616" w:rsidP="00C15616">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porządek obrad w brzmieniu jak niżej:</w:t>
      </w:r>
    </w:p>
    <w:p w:rsidR="00C93CB5" w:rsidRDefault="00C93CB5"/>
    <w:p w:rsidR="00C15616" w:rsidRPr="008646CA" w:rsidRDefault="00C15616" w:rsidP="00C15616">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C15616" w:rsidRPr="008646CA" w:rsidRDefault="00C15616" w:rsidP="00C15616">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C15616" w:rsidRDefault="00C15616" w:rsidP="00C15616">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C15616" w:rsidRDefault="00C15616" w:rsidP="00C15616">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29</w:t>
      </w:r>
      <w:r w:rsidRPr="007B3A90">
        <w:rPr>
          <w:szCs w:val="24"/>
          <w:lang w:eastAsia="pl-PL"/>
        </w:rPr>
        <w:t>/20 z posiedzenia ko</w:t>
      </w:r>
      <w:r>
        <w:rPr>
          <w:szCs w:val="24"/>
          <w:lang w:eastAsia="pl-PL"/>
        </w:rPr>
        <w:t>misji z dnia 21 sierpnia 2020</w:t>
      </w:r>
      <w:r w:rsidRPr="007B3A90">
        <w:rPr>
          <w:szCs w:val="24"/>
          <w:lang w:eastAsia="pl-PL"/>
        </w:rPr>
        <w:t>r.</w:t>
      </w:r>
    </w:p>
    <w:p w:rsidR="00C15616" w:rsidRPr="00D13E07" w:rsidRDefault="00C15616" w:rsidP="00C15616">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Ciąg dalszy </w:t>
      </w:r>
      <w:r>
        <w:t>kontroli zrealizowanych projektów – kanalizacja, termomodernizacja, „Ja w internecie”.</w:t>
      </w:r>
    </w:p>
    <w:p w:rsidR="00C15616" w:rsidRPr="00C15616" w:rsidRDefault="00C15616" w:rsidP="00C15616">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C15616" w:rsidRDefault="00C15616" w:rsidP="00C15616">
      <w:pPr>
        <w:widowControl w:val="0"/>
        <w:suppressAutoHyphens w:val="0"/>
        <w:autoSpaceDE w:val="0"/>
        <w:autoSpaceDN w:val="0"/>
        <w:adjustRightInd w:val="0"/>
        <w:spacing w:line="360" w:lineRule="auto"/>
        <w:rPr>
          <w:szCs w:val="24"/>
          <w:lang w:eastAsia="pl-PL"/>
        </w:rPr>
      </w:pPr>
    </w:p>
    <w:p w:rsidR="00C15616" w:rsidRPr="00274A10" w:rsidRDefault="00C15616" w:rsidP="00C15616">
      <w:pPr>
        <w:jc w:val="both"/>
        <w:rPr>
          <w:szCs w:val="24"/>
        </w:rPr>
      </w:pPr>
      <w:r w:rsidRPr="00274A10">
        <w:rPr>
          <w:szCs w:val="24"/>
        </w:rPr>
        <w:t xml:space="preserve">Następnie wobec braku </w:t>
      </w:r>
      <w:r>
        <w:rPr>
          <w:szCs w:val="24"/>
        </w:rPr>
        <w:t xml:space="preserve">wniosków </w:t>
      </w:r>
      <w:r w:rsidRPr="00274A10">
        <w:rPr>
          <w:szCs w:val="24"/>
        </w:rPr>
        <w:t>o zmianę przedstawionego porządku obrad Przewodniczący Komisji Rewizyjnej Grzegorz Mikuła przystąpił do realizacji kolejnego punktu porządku obrad.</w:t>
      </w:r>
    </w:p>
    <w:p w:rsidR="00C15616" w:rsidRPr="00274A10" w:rsidRDefault="00C15616" w:rsidP="00C15616">
      <w:pPr>
        <w:pStyle w:val="Akapitzlist"/>
        <w:jc w:val="both"/>
        <w:rPr>
          <w:rFonts w:ascii="Times New Roman" w:hAnsi="Times New Roman"/>
          <w:sz w:val="24"/>
          <w:szCs w:val="24"/>
        </w:rPr>
      </w:pPr>
    </w:p>
    <w:p w:rsidR="00C15616" w:rsidRPr="00274A10" w:rsidRDefault="00C15616" w:rsidP="00C15616">
      <w:pPr>
        <w:rPr>
          <w:b/>
          <w:szCs w:val="24"/>
        </w:rPr>
      </w:pPr>
      <w:r w:rsidRPr="00274A10">
        <w:rPr>
          <w:b/>
          <w:szCs w:val="24"/>
        </w:rPr>
        <w:t xml:space="preserve">Ad. </w:t>
      </w:r>
      <w:r>
        <w:rPr>
          <w:b/>
          <w:szCs w:val="24"/>
        </w:rPr>
        <w:t>pkt 4) Przyjęcie protokołu Nr 29</w:t>
      </w:r>
      <w:r w:rsidRPr="00274A10">
        <w:rPr>
          <w:b/>
          <w:szCs w:val="24"/>
        </w:rPr>
        <w:t>/20</w:t>
      </w:r>
      <w:r>
        <w:rPr>
          <w:b/>
          <w:szCs w:val="24"/>
        </w:rPr>
        <w:t xml:space="preserve"> z posiedzenia komisji z dnia 21 sierpnia 2020</w:t>
      </w:r>
      <w:r w:rsidRPr="00274A10">
        <w:rPr>
          <w:b/>
          <w:szCs w:val="24"/>
        </w:rPr>
        <w:t>r.</w:t>
      </w:r>
    </w:p>
    <w:p w:rsidR="00C15616" w:rsidRPr="00274A10" w:rsidRDefault="00C15616" w:rsidP="00C15616">
      <w:pPr>
        <w:spacing w:before="100" w:beforeAutospacing="1"/>
        <w:jc w:val="both"/>
        <w:rPr>
          <w:szCs w:val="24"/>
        </w:rPr>
      </w:pPr>
      <w:r w:rsidRPr="00274A10">
        <w:rPr>
          <w:szCs w:val="24"/>
        </w:rPr>
        <w:lastRenderedPageBreak/>
        <w:t>Przewodniczący Kom</w:t>
      </w:r>
      <w:r>
        <w:rPr>
          <w:szCs w:val="24"/>
        </w:rPr>
        <w:t>isji Rewizyjnej Grzegorz Mikuła zapytał</w:t>
      </w:r>
      <w:r w:rsidRPr="00274A10">
        <w:rPr>
          <w:szCs w:val="24"/>
        </w:rPr>
        <w:t xml:space="preserve"> czy są uwagi do protokołu </w:t>
      </w:r>
      <w:r>
        <w:rPr>
          <w:szCs w:val="24"/>
        </w:rPr>
        <w:br/>
      </w:r>
      <w:r w:rsidRPr="00274A10">
        <w:rPr>
          <w:szCs w:val="24"/>
        </w:rPr>
        <w:t>a wobec ich braku zaproponował jego przyjęcie bez odczytywania po czym przystąpił do realizacji kolejnego punktu porządku obrad.</w:t>
      </w:r>
    </w:p>
    <w:p w:rsidR="00C15616" w:rsidRPr="00554079" w:rsidRDefault="00C15616" w:rsidP="00C15616">
      <w:pPr>
        <w:widowControl w:val="0"/>
        <w:suppressAutoHyphens w:val="0"/>
        <w:autoSpaceDE w:val="0"/>
        <w:autoSpaceDN w:val="0"/>
        <w:adjustRightInd w:val="0"/>
        <w:spacing w:line="360" w:lineRule="auto"/>
        <w:rPr>
          <w:rFonts w:eastAsia="Calibri"/>
          <w:bCs/>
          <w:lang w:eastAsia="en-US"/>
        </w:rPr>
      </w:pPr>
    </w:p>
    <w:p w:rsidR="00C15616" w:rsidRPr="00AE735B" w:rsidRDefault="00C15616" w:rsidP="00C15616">
      <w:pPr>
        <w:widowControl w:val="0"/>
        <w:suppressAutoHyphens w:val="0"/>
        <w:autoSpaceDE w:val="0"/>
        <w:autoSpaceDN w:val="0"/>
        <w:adjustRightInd w:val="0"/>
        <w:jc w:val="both"/>
        <w:rPr>
          <w:b/>
          <w:szCs w:val="24"/>
          <w:lang w:eastAsia="pl-PL"/>
        </w:rPr>
      </w:pPr>
      <w:r w:rsidRPr="00AE735B">
        <w:rPr>
          <w:b/>
          <w:szCs w:val="24"/>
          <w:lang w:eastAsia="pl-PL"/>
        </w:rPr>
        <w:t xml:space="preserve">Ad. pkt 5) </w:t>
      </w:r>
      <w:r>
        <w:rPr>
          <w:b/>
          <w:szCs w:val="24"/>
          <w:lang w:eastAsia="pl-PL"/>
        </w:rPr>
        <w:t xml:space="preserve">Ciąg dalszy </w:t>
      </w:r>
      <w:r>
        <w:rPr>
          <w:b/>
        </w:rPr>
        <w:t>kontroli</w:t>
      </w:r>
      <w:r w:rsidRPr="00AE735B">
        <w:rPr>
          <w:b/>
        </w:rPr>
        <w:t xml:space="preserve"> zrealizowanych projektów – kanalizacja, termomodernizacja, „Ja w internecie”.</w:t>
      </w:r>
    </w:p>
    <w:p w:rsidR="00C15616" w:rsidRPr="00AE735B" w:rsidRDefault="00C15616" w:rsidP="00766F5A">
      <w:pPr>
        <w:widowControl w:val="0"/>
        <w:suppressAutoHyphens w:val="0"/>
        <w:autoSpaceDE w:val="0"/>
        <w:autoSpaceDN w:val="0"/>
        <w:adjustRightInd w:val="0"/>
        <w:spacing w:line="360" w:lineRule="auto"/>
        <w:jc w:val="both"/>
        <w:rPr>
          <w:rFonts w:eastAsia="Calibri"/>
          <w:bCs/>
          <w:lang w:eastAsia="en-US"/>
        </w:rPr>
      </w:pPr>
    </w:p>
    <w:p w:rsidR="00C15616" w:rsidRDefault="009216A2" w:rsidP="00766F5A">
      <w:pPr>
        <w:jc w:val="both"/>
      </w:pPr>
      <w:r>
        <w:t>Na wstępie gł</w:t>
      </w:r>
      <w:r w:rsidR="00C15616">
        <w:t xml:space="preserve">os zabrała Zastępca Wójta Ewelina Gumienna </w:t>
      </w:r>
      <w:r>
        <w:t xml:space="preserve">która </w:t>
      </w:r>
      <w:r w:rsidR="00C15616">
        <w:t xml:space="preserve">poinformowała, że z uwagi na wniosek który wpłynął do tutejszego urzędu w dniu 15 września 2020 r., chcieliby doprecyzować odpowiedzi na wskazane pytania a także przedstawić faktury o które wnioskowano, po czym przekazała głos </w:t>
      </w:r>
      <w:r w:rsidR="0028748F">
        <w:t>Magdalenie Kasprowicz inspektor ds. oświaty, kultury, sportu i organizacji pozarządowych, która nadzorowała w/w projekty.</w:t>
      </w:r>
    </w:p>
    <w:p w:rsidR="0028748F" w:rsidRDefault="0028748F" w:rsidP="00766F5A">
      <w:pPr>
        <w:jc w:val="both"/>
      </w:pPr>
    </w:p>
    <w:p w:rsidR="0028748F" w:rsidRDefault="0028748F" w:rsidP="00766F5A">
      <w:pPr>
        <w:jc w:val="both"/>
      </w:pPr>
      <w:r>
        <w:t xml:space="preserve">Inspektor ds. oświaty, kultury, sportu i organizacji pozarządowych Magdalena Kasprowicz odnosząc się do pierwszego z zapytań dotyczącego podania ostatecznej kwoty dofinasowania, daty wpływu środków na konto gminy i działu w którym została ona zaksięgowana poinformowała, że ostateczna kwota dofinasowania wyniosła 1 019 459,06 zł, dodała że ostatnie środki wpłynęły na konto gminy w dniu 2 czerwca 2020 r. i zostały zaksięgowane w kwocie 130 700 zł w rozdziale 795 § 6207. Następnie stosowne dokumenty zostały przekazane do wglądu członkom komisji. W dalszej części obrad p. Magdalena Kasprowicz odpowiedziała na drugie z pytań które dotyczyło podania daty złożenia ostatecznego wniosku o płatność przez Gminę Orchowo wraz z załącznikami do Urzędu Województwa Wielkopolskiego </w:t>
      </w:r>
      <w:r w:rsidR="00875F01">
        <w:t>w Poznaniu zgodnie</w:t>
      </w:r>
      <w:r>
        <w:t xml:space="preserve"> z podpisaną umową.</w:t>
      </w:r>
      <w:r w:rsidR="00875F01">
        <w:t xml:space="preserve"> Powiedziała, że do umowy podpisano również aneksy i zgodnie z tymi dokumentami wniosek końcowy został złożony w dniu 3 lutego 2020 r., po czym miała miejsce je</w:t>
      </w:r>
      <w:r w:rsidR="005C3A1B">
        <w:t>go weryfikacja i ostateczne wyjaśnienia i uzupełnienia. Nadmieniła jednocześnie, odpowiadając na pytanie 4</w:t>
      </w:r>
      <w:r w:rsidR="009216A2">
        <w:t>,</w:t>
      </w:r>
      <w:r w:rsidR="005C3A1B">
        <w:t xml:space="preserve"> że weryfikacja wniosku miała miejsce 26 maja 2020 r.</w:t>
      </w:r>
    </w:p>
    <w:p w:rsidR="005C3A1B" w:rsidRDefault="005C3A1B" w:rsidP="00766F5A">
      <w:pPr>
        <w:jc w:val="both"/>
      </w:pPr>
    </w:p>
    <w:p w:rsidR="005C3A1B" w:rsidRDefault="005C3A1B" w:rsidP="00766F5A">
      <w:pPr>
        <w:jc w:val="both"/>
      </w:pPr>
      <w:r>
        <w:t>W międzyczasie Przewodniczący Komisji Rewizyjnej Grzegorz Mikuła zapytał czy można skserować powyższe dokumenty i załączyć je do protokołu z posiedzenia komisji, co potwierdziła Zastępca Wójta Ewelina Gumienna.</w:t>
      </w:r>
    </w:p>
    <w:p w:rsidR="005C3A1B" w:rsidRDefault="005C3A1B" w:rsidP="00766F5A">
      <w:pPr>
        <w:jc w:val="both"/>
      </w:pPr>
    </w:p>
    <w:p w:rsidR="005C3A1B" w:rsidRDefault="005C3A1B" w:rsidP="00766F5A">
      <w:pPr>
        <w:jc w:val="both"/>
      </w:pPr>
      <w:r>
        <w:t>Inspektor ds. oświaty, kultury, sportu i organizacji pozarządowych Magdalena Ka</w:t>
      </w:r>
      <w:r w:rsidR="0039082C">
        <w:t>sprowicz odniosła</w:t>
      </w:r>
      <w:r>
        <w:t xml:space="preserve"> się do zapytania 3 dotyczącego przedstawienia wszystkich </w:t>
      </w:r>
      <w:r w:rsidR="009216A2">
        <w:t>faktur obejmujących w/w projekty</w:t>
      </w:r>
      <w:r>
        <w:t xml:space="preserve"> oraz dodatkowych płatności za wykonanie usług przez firmy i podwykonawców które dodatkowo zostały wykonane i obciążyły budżet gminy a także czy były one ujęte  w zamówieniu przetargowym z głównym wykonawcą. </w:t>
      </w:r>
    </w:p>
    <w:p w:rsidR="005C3A1B" w:rsidRDefault="005C3A1B" w:rsidP="00766F5A">
      <w:pPr>
        <w:jc w:val="both"/>
      </w:pPr>
    </w:p>
    <w:p w:rsidR="005C3A1B" w:rsidRDefault="005C3A1B" w:rsidP="00766F5A">
      <w:pPr>
        <w:jc w:val="both"/>
      </w:pPr>
      <w:r>
        <w:t>Zastępca Wójta Ewelina Gumienna przekazała do wglądu członkom komisji dokumentację dotyczącą inwestycji w tym zestawienie faktur i kosztów, zwracając jednocześnie uwagę że tak naprawdę rozpoczęła się ona w roku 2013, kiedy to już został opracowany audyt energetyczny.</w:t>
      </w:r>
    </w:p>
    <w:p w:rsidR="005C3A1B" w:rsidRDefault="005C3A1B" w:rsidP="00766F5A">
      <w:pPr>
        <w:jc w:val="both"/>
      </w:pPr>
    </w:p>
    <w:p w:rsidR="005C3A1B" w:rsidRDefault="005C3A1B" w:rsidP="00766F5A">
      <w:pPr>
        <w:jc w:val="both"/>
      </w:pPr>
      <w:r>
        <w:t>Przewodniczący Komisji Rewizyjnej Grzegorz Mikuła powiedział, że najbardziej ciekawi ich to co było wykonane poza projektem.</w:t>
      </w:r>
    </w:p>
    <w:p w:rsidR="005C3A1B" w:rsidRDefault="005C3A1B" w:rsidP="00766F5A">
      <w:pPr>
        <w:jc w:val="both"/>
      </w:pPr>
    </w:p>
    <w:p w:rsidR="005C3A1B" w:rsidRDefault="005C3A1B" w:rsidP="00766F5A">
      <w:pPr>
        <w:jc w:val="both"/>
      </w:pPr>
      <w:r>
        <w:t xml:space="preserve">Zastępca Wójta Ewelina Gumienna powiedziała, że dużo rzeczy jest poza projektem dlatego o tym </w:t>
      </w:r>
      <w:r w:rsidR="00BD56A8">
        <w:t xml:space="preserve">wszystkim </w:t>
      </w:r>
      <w:r>
        <w:t xml:space="preserve">mówią i koszty związane z inwestycją </w:t>
      </w:r>
      <w:r w:rsidR="00BD56A8">
        <w:t>powstały już od momenty wykonania pierwszy</w:t>
      </w:r>
      <w:r w:rsidR="0039082C">
        <w:t>ch dokumentów czyli przygotowaniu audytów</w:t>
      </w:r>
      <w:r w:rsidR="00BD56A8">
        <w:t>, opracowaniu wniosku aplikacyjnego w r</w:t>
      </w:r>
      <w:r w:rsidR="0039082C">
        <w:t>oku 2013, w roku 2016 ekspertyzy ornitologicznej</w:t>
      </w:r>
      <w:r w:rsidR="00BD56A8">
        <w:t xml:space="preserve">, co także nie jest ujęte jako wydatek zawarty we wniosku o dofinasowanie. Ponadto wykonano audyt energetyczny, aktualizację </w:t>
      </w:r>
      <w:r w:rsidR="00BD56A8">
        <w:lastRenderedPageBreak/>
        <w:t xml:space="preserve">kosztorysu w roku 2019, co było wymagane do ogłoszenia przetargu. Poinformowała, że pierwszy wydatek wpisany do wniosku o dofinasowanie i do kosztów to tablica informacyjna, następnie przykładowo były prace budowlane na budynku urzędu gminy i są to przykładowo koszty dodatkowe do których powrócą. Następnie jest faktura za wykonanie termomodernizacji budynku urzędu gminy </w:t>
      </w:r>
      <w:r w:rsidR="00C10A1E">
        <w:t>związana głównie z przetargiem i kosztami kwalifikowalnymi do projektu, dalej pełnienie funkcji inspektora nadzoru i wymiana zaworów termostatycznych i zaworów grzejników. Dodała, że prace dodatkowe na budynku urzędu gminy nie były wpisane w prace związane z przetargiem ale były konieczne do zrealizowania inwestycji.</w:t>
      </w:r>
    </w:p>
    <w:p w:rsidR="00C10A1E" w:rsidRDefault="00C10A1E" w:rsidP="00766F5A">
      <w:pPr>
        <w:jc w:val="both"/>
      </w:pPr>
    </w:p>
    <w:p w:rsidR="00C10A1E" w:rsidRDefault="00C10A1E" w:rsidP="00766F5A">
      <w:pPr>
        <w:jc w:val="both"/>
      </w:pPr>
      <w:r>
        <w:t>Następnie inspektor ds. oświaty, kultury, sportu i organizacji pozarządowych Magdalena Kasprowicz przedstawiła zakres wykona</w:t>
      </w:r>
      <w:r w:rsidR="0039082C">
        <w:t>nych prac dodatkowych</w:t>
      </w:r>
      <w:r>
        <w:t xml:space="preserve"> na budynku urzędu g</w:t>
      </w:r>
      <w:r w:rsidR="0039082C">
        <w:t>miny które obejmowały: rozbiórkę i utylizację</w:t>
      </w:r>
      <w:r>
        <w:t xml:space="preserve"> istniejącej izolacji termicznej na szczycie budynku, co było kontrolowane przez urząd marszałkowki i nie mogli sobie pozwol</w:t>
      </w:r>
      <w:r w:rsidR="00D375D5">
        <w:t>ić na to żeby tego nie wykonać.</w:t>
      </w:r>
    </w:p>
    <w:p w:rsidR="00D375D5" w:rsidRDefault="00D375D5" w:rsidP="00766F5A">
      <w:pPr>
        <w:jc w:val="both"/>
      </w:pPr>
    </w:p>
    <w:p w:rsidR="00D375D5" w:rsidRDefault="00D375D5" w:rsidP="00766F5A">
      <w:pPr>
        <w:jc w:val="both"/>
      </w:pPr>
      <w:r>
        <w:t>W międzyczasie Przewodniczący Komisji Rewizyjnej Grzegorz Mikuła poprosił o przedstawienie faktury potwierdzającej w/w wydatek.</w:t>
      </w:r>
    </w:p>
    <w:p w:rsidR="00D375D5" w:rsidRDefault="00D375D5" w:rsidP="00766F5A">
      <w:pPr>
        <w:jc w:val="both"/>
      </w:pPr>
    </w:p>
    <w:p w:rsidR="00D375D5" w:rsidRDefault="00D375D5" w:rsidP="00766F5A">
      <w:pPr>
        <w:jc w:val="both"/>
      </w:pPr>
      <w:r>
        <w:t>Inspektor ds. oświaty, kultury, sportu i organizacji pozarządowych Magdalena Kasprowicz odpowiedziała, że faktura obejmuje 3 zadania dlatego zostanie przedstawiona później. Przedstawiła następnie kolejne zadania dodatkowe które obejmowały demontaż starej oraz z</w:t>
      </w:r>
      <w:r w:rsidR="0039082C">
        <w:t>akup, dostawę</w:t>
      </w:r>
      <w:r>
        <w:t xml:space="preserve"> i montaż nowej drabiny ewakuacyjnej, przeciwpożarowej na budynku urzędu gminy oraz demontaż starego zadaszenia i montaż nowego prostego nad wszystkimi drzwiami wejściowymi do budynku Urzędu Gminy w Orchowie. Dodała, że łącznie koszt wykonania wszystkich 3 w/w zadań wyniósł 23 410,64 zł. Ponadto przedmiotowa faktura została przekazana do wglądu członkom komisji. Nadmieniła również, że innemu wykonawcy zlecono także wymianę zaworów termostatycznych w budynku urzędu gminy o czym była mowa w studium wykonalności że ma to wejść w zakres zadania czego nie dopatrzył poprzedni Zastępca Wójta którego nazwisko wymieniła i nie uwzględnił we wniosku o dofinansowanie, dlatego musiało zostać to wykonane jako zadanie dodatkowe.</w:t>
      </w:r>
    </w:p>
    <w:p w:rsidR="00165250" w:rsidRDefault="00165250" w:rsidP="00766F5A">
      <w:pPr>
        <w:jc w:val="both"/>
      </w:pPr>
    </w:p>
    <w:p w:rsidR="00165250" w:rsidRDefault="00165250" w:rsidP="00766F5A">
      <w:pPr>
        <w:jc w:val="both"/>
      </w:pPr>
      <w:r>
        <w:t>Przewodnicząca Komisji Oświaty Lidia Bąkowska będąca członkiem Komisji Rewizyjnej zapytała czy obejmowało to budynek przedszkola i urzędu gminy.</w:t>
      </w:r>
    </w:p>
    <w:p w:rsidR="00165250" w:rsidRDefault="00165250" w:rsidP="00766F5A">
      <w:pPr>
        <w:jc w:val="both"/>
      </w:pPr>
    </w:p>
    <w:p w:rsidR="00165250" w:rsidRDefault="00165250" w:rsidP="00766F5A">
      <w:pPr>
        <w:jc w:val="both"/>
      </w:pPr>
      <w:r>
        <w:t>Zastępca Wójta Ewelina Gumienna wyjaśniała, że na</w:t>
      </w:r>
      <w:r w:rsidR="0039082C">
        <w:t xml:space="preserve"> </w:t>
      </w:r>
      <w:r>
        <w:t>razie jest mowa tylko o budynku urzędu gminy, choć było podobnie.</w:t>
      </w:r>
    </w:p>
    <w:p w:rsidR="00165250" w:rsidRDefault="00165250" w:rsidP="00766F5A">
      <w:pPr>
        <w:jc w:val="both"/>
      </w:pPr>
    </w:p>
    <w:p w:rsidR="00165250" w:rsidRDefault="00165250" w:rsidP="00766F5A">
      <w:pPr>
        <w:jc w:val="both"/>
      </w:pPr>
      <w:r>
        <w:t>Przewodniczący Komisji Rewizyjnej Grzegorz Mikuła zapytał ile w ogóle było podwykonawców.</w:t>
      </w:r>
    </w:p>
    <w:p w:rsidR="00165250" w:rsidRDefault="00165250" w:rsidP="00766F5A">
      <w:pPr>
        <w:jc w:val="both"/>
      </w:pPr>
    </w:p>
    <w:p w:rsidR="00165250" w:rsidRDefault="00165250" w:rsidP="00766F5A">
      <w:pPr>
        <w:jc w:val="both"/>
      </w:pPr>
      <w:r>
        <w:t>Zastępca Wójta Ewelina Gumienna odpowiedziała, że był jeden główny wykonawca, natomiast osobna firma w roku 2013 przygotowała audyt energetyczny, inna firma wymieniła zawory termostatyczne, inna pełniła nadzór inwestorski, kolejna przygotowała tablicę informacyjną, następna opracowała kosztorys inwestorski, inna wykonała ekspertyzę ornitologiczną czyli wszystkie zadania poza przetargiem wykonały inne firmy.</w:t>
      </w:r>
    </w:p>
    <w:p w:rsidR="00165250" w:rsidRDefault="00165250" w:rsidP="00766F5A">
      <w:pPr>
        <w:jc w:val="both"/>
      </w:pPr>
    </w:p>
    <w:p w:rsidR="00165250" w:rsidRDefault="00165250" w:rsidP="00766F5A">
      <w:pPr>
        <w:jc w:val="both"/>
      </w:pPr>
      <w:r>
        <w:t>Inspektor ds. oświaty, kultury, sportu i organizacji pozarządowych Magdalena Kasprowicz powiedziała, że w ramach przetargu został wybrany jeden wykonawca który zrobił prace na budynku.</w:t>
      </w:r>
    </w:p>
    <w:p w:rsidR="00165250" w:rsidRDefault="00165250" w:rsidP="00766F5A">
      <w:pPr>
        <w:jc w:val="both"/>
      </w:pPr>
    </w:p>
    <w:p w:rsidR="00165250" w:rsidRDefault="00165250" w:rsidP="00766F5A">
      <w:pPr>
        <w:jc w:val="both"/>
      </w:pPr>
      <w:r>
        <w:lastRenderedPageBreak/>
        <w:t>Zastępca Wójta Ewelina Gumienna dodała, że plus 3 prace dodatkowe wymagane i konieczne w ramach aneksu.</w:t>
      </w:r>
    </w:p>
    <w:p w:rsidR="00165250" w:rsidRDefault="00165250" w:rsidP="00766F5A">
      <w:pPr>
        <w:jc w:val="both"/>
      </w:pPr>
    </w:p>
    <w:p w:rsidR="00165250" w:rsidRDefault="00165250" w:rsidP="00766F5A">
      <w:pPr>
        <w:jc w:val="both"/>
      </w:pPr>
      <w:r>
        <w:t xml:space="preserve">Inspektor ds. oświaty, kultury, sportu i organizacji pozarządowych Magdalena Kasprowicz wyjaśniła, że prace te nie mogły być zlecone innemu wykonawcy ponieważ dotyczyły całego budynku urzędu gminy. </w:t>
      </w:r>
    </w:p>
    <w:p w:rsidR="00165250" w:rsidRDefault="00165250" w:rsidP="00766F5A">
      <w:pPr>
        <w:jc w:val="both"/>
      </w:pPr>
    </w:p>
    <w:p w:rsidR="00165250" w:rsidRDefault="00165250" w:rsidP="00766F5A">
      <w:pPr>
        <w:jc w:val="both"/>
      </w:pPr>
      <w:r>
        <w:t xml:space="preserve">Zastępca Wójta Ewelina Gumienna poinformowała, że jeśli chodzi o budynek przedszkola sytuacja była bardzo podobna, ponieważ koszty ponoszone były już w roku 2013 od audytu energetycznego, poprzez ekspertyzy ornitologiczne co było wymagane do wniosku o dofinansowanie. Dodatkowo co było bardzo ważne musiała zostać opracowana dokumentacja projektowa przebudowy drzwi wejściowych do budynku przedszkola co wynikało z kontroli PPOŻ, gdyż jak się okazało wejście było za wąskie, natomiast w projekcie głównym termomodernizacji były wąskie drzwi. </w:t>
      </w:r>
      <w:r w:rsidR="00C403AD">
        <w:t>Ponadto wówczas nie było wiadomo czy dofinansowanie zostanie przekazane a więc dokumentacja i tak musiała zostać wykonana.</w:t>
      </w:r>
    </w:p>
    <w:p w:rsidR="00E91052" w:rsidRDefault="00E91052" w:rsidP="00766F5A">
      <w:pPr>
        <w:jc w:val="both"/>
      </w:pPr>
    </w:p>
    <w:p w:rsidR="00E91052" w:rsidRDefault="00E91052" w:rsidP="00766F5A">
      <w:pPr>
        <w:jc w:val="both"/>
      </w:pPr>
      <w:r>
        <w:t>Inspektor ds. oświaty, kultury, sportu i organizacji pozarządowych Magdalena Kasprowicz dodała, że był czas na realizację zaleceń pokontrolnych straży pożarnej dlatego został opracowany projekt przebudowy drzwi, choć nie było wiadomo czy będzie termomodernizacja a drzwi musiały zostać wykonane w określonym terminie.</w:t>
      </w:r>
    </w:p>
    <w:p w:rsidR="00E91052" w:rsidRDefault="00E91052" w:rsidP="00766F5A">
      <w:pPr>
        <w:jc w:val="both"/>
      </w:pPr>
    </w:p>
    <w:p w:rsidR="00E91052" w:rsidRDefault="00E91052" w:rsidP="00766F5A">
      <w:pPr>
        <w:jc w:val="both"/>
      </w:pPr>
      <w:r>
        <w:t xml:space="preserve">Zastępca Wójta Ewelina Gumienna powiedziała, że przed wykonaniem drzwi okazało się </w:t>
      </w:r>
      <w:r w:rsidR="00386D86">
        <w:t xml:space="preserve">że </w:t>
      </w:r>
      <w:r>
        <w:t>gmina jednak otrzyma dofinansowanie czyli całość należało zrealizować z zaleceniem strażaków a więc z szerszym wejściem, co jak dodała przedmówczyni nie było uwzględnione w projekcie dlatego też było to zadanie dodatkowe ujęte w aneksie.</w:t>
      </w:r>
    </w:p>
    <w:p w:rsidR="00E91052" w:rsidRDefault="00E91052" w:rsidP="00766F5A">
      <w:pPr>
        <w:jc w:val="both"/>
      </w:pPr>
    </w:p>
    <w:p w:rsidR="00E91052" w:rsidRDefault="00E91052" w:rsidP="00766F5A">
      <w:pPr>
        <w:jc w:val="both"/>
      </w:pPr>
      <w:r>
        <w:t>Zastępca Wójta Ewelina Gumienna powiedziała, że w ramach przetargu wykonawca robił swoje zadania wskazane i ujęte w zapisach specyfikacji i kosztorysie inwestorskim natomiast dodatkowo również w ramach aneksu miał zlecone zadanie dodatkowe, które jak poinformowała inspektor ds. oświaty, kultury, sportu i organizacji pozarządowych Magdalena Kasprowicz polegało na przebudowie drzwi wejściowych zewnętrznych, wymianie parapetów stalowych na budynku przedszkola, podczas gdy projekt zakładał założenie starych po otynkowaniu, które jednak się już do tego nie nadawały, a także remoncie daszków w zakresie wymiany starych wsporników i dostawie i montażu nowych przy bocznych wejściach do budynku, natomiast projekt i kosztorys zakładał tylko wymianę pokrycia i odmalowanie wsporników które jednak należało wymienić.</w:t>
      </w:r>
    </w:p>
    <w:p w:rsidR="00E91052" w:rsidRDefault="00E91052" w:rsidP="00766F5A">
      <w:pPr>
        <w:jc w:val="both"/>
      </w:pPr>
    </w:p>
    <w:p w:rsidR="00E91052" w:rsidRDefault="00E91052" w:rsidP="00766F5A">
      <w:pPr>
        <w:jc w:val="both"/>
      </w:pPr>
      <w:r>
        <w:t xml:space="preserve">Zastępca Wójta Ewelina Gumienna dodała, że 3 w/w zadania </w:t>
      </w:r>
      <w:r w:rsidR="00AB70A2">
        <w:t>były zlecone wykonawcy realizującemu inwestycję w ramach przetargu.</w:t>
      </w:r>
    </w:p>
    <w:p w:rsidR="00AB70A2" w:rsidRDefault="00AB70A2" w:rsidP="00766F5A">
      <w:pPr>
        <w:jc w:val="both"/>
      </w:pPr>
    </w:p>
    <w:p w:rsidR="00AB70A2" w:rsidRDefault="00AB70A2" w:rsidP="00766F5A">
      <w:pPr>
        <w:jc w:val="both"/>
      </w:pPr>
      <w:r>
        <w:t xml:space="preserve">Inspektor ds. oświaty, kultury, sportu i organizacji pozarządowych Magdalena Kasprowicz powiedziała, że </w:t>
      </w:r>
      <w:r w:rsidR="00386D86">
        <w:t>łącznie był</w:t>
      </w:r>
      <w:r>
        <w:t xml:space="preserve"> to koszt 22 667,40 zł.</w:t>
      </w:r>
    </w:p>
    <w:p w:rsidR="00AB70A2" w:rsidRDefault="00AB70A2" w:rsidP="00766F5A">
      <w:pPr>
        <w:jc w:val="both"/>
      </w:pPr>
    </w:p>
    <w:p w:rsidR="00AB70A2" w:rsidRDefault="00AB70A2" w:rsidP="00766F5A">
      <w:pPr>
        <w:jc w:val="both"/>
      </w:pPr>
      <w:r>
        <w:t>Zastępca Wójta Ewelina Gumienna powiedziała, że pozostałe dodatkowe zadania to podobnie jak przy budynku urzędu pełnienie funkcji inspektora nadzoru, wymiana zaworów termostatycznych. Nadmieniła, że w studium we wskaźnikach było napisane że należy to zrobić natomiast osoba która przygotowywała wniosek nie wpisała tego jako koszt kwalifikowany do projektu a trzeba to było wykazać i zrealizować na podstawie wskaźników.</w:t>
      </w:r>
    </w:p>
    <w:p w:rsidR="00CE278A" w:rsidRDefault="00CE278A" w:rsidP="00766F5A">
      <w:pPr>
        <w:jc w:val="both"/>
      </w:pPr>
    </w:p>
    <w:p w:rsidR="00CE278A" w:rsidRDefault="00CE278A" w:rsidP="00766F5A">
      <w:pPr>
        <w:jc w:val="both"/>
      </w:pPr>
      <w:r>
        <w:lastRenderedPageBreak/>
        <w:t>Przewodniczący Komisji Rewizyjnej Grzegorz Mikuła zapytał czy inspektor nadzoru nie był ujęty w kosztorysie i wniosku.</w:t>
      </w:r>
    </w:p>
    <w:p w:rsidR="00CE278A" w:rsidRDefault="00CE278A" w:rsidP="00766F5A">
      <w:pPr>
        <w:jc w:val="both"/>
      </w:pPr>
    </w:p>
    <w:p w:rsidR="005839AA" w:rsidRDefault="00CE278A" w:rsidP="00766F5A">
      <w:pPr>
        <w:jc w:val="both"/>
      </w:pPr>
      <w:r>
        <w:t xml:space="preserve">Zastępca Wójta Ewelina Gumienna powiedziała, że inspektor nadzoru był ujęty w kosztorysie. Dodała, że we wniosku o dofinansowanie uwzględniono koszty promocji a więc zakup tablicy informacyjnej, inspektora nadzoru i wykonania termomodernizacji jako koszty kwalifikowane od których liczono dotację. </w:t>
      </w:r>
      <w:r w:rsidR="00FD6573">
        <w:t xml:space="preserve">Nadmieniła, jednocześnie że wszystkie inne koszty typu audyt związane są z inwestycją ale nie z projektem i wnioskiem i są kosztami gminy. W uzupełnieniu poinformowała, że w ramach dodatkowych prac </w:t>
      </w:r>
      <w:r w:rsidR="005839AA">
        <w:t>zostały zakupione materiały do wykonania podjazdu dla niepełnosprawnych przy przedszkolu co potwierdzają faktury, który był wymagany w związku z kontrolą BHP ponieważ ten który był nie spełniał wymogów dotyczących pochyłości.</w:t>
      </w:r>
    </w:p>
    <w:p w:rsidR="005839AA" w:rsidRDefault="005839AA" w:rsidP="00766F5A">
      <w:pPr>
        <w:jc w:val="both"/>
      </w:pPr>
    </w:p>
    <w:p w:rsidR="005839AA" w:rsidRDefault="005839AA" w:rsidP="00766F5A">
      <w:pPr>
        <w:jc w:val="both"/>
      </w:pPr>
      <w:r>
        <w:t>Przewodniczący Komisji Rewizyjnej Grzegorz Mikuła zapytał czy podjazd przed urzędem gminy także był wymieniany.</w:t>
      </w:r>
    </w:p>
    <w:p w:rsidR="005839AA" w:rsidRDefault="005839AA" w:rsidP="00766F5A">
      <w:pPr>
        <w:jc w:val="both"/>
      </w:pPr>
    </w:p>
    <w:p w:rsidR="005839AA" w:rsidRDefault="005839AA" w:rsidP="00766F5A">
      <w:pPr>
        <w:jc w:val="both"/>
      </w:pPr>
      <w:r>
        <w:t>Inspektor ds. oświaty, kultury, sportu i organizacji pozarządowych Magdalena Kasprowicz odpowiedziała, że nie.</w:t>
      </w:r>
    </w:p>
    <w:p w:rsidR="005839AA" w:rsidRDefault="005839AA" w:rsidP="00766F5A">
      <w:pPr>
        <w:jc w:val="both"/>
      </w:pPr>
    </w:p>
    <w:p w:rsidR="005839AA" w:rsidRDefault="005839AA" w:rsidP="00766F5A">
      <w:pPr>
        <w:jc w:val="both"/>
      </w:pPr>
      <w:r>
        <w:t>Zastępca Wójta Ewelina Gumienna odnosząc się do kwestii wykonania po</w:t>
      </w:r>
      <w:r w:rsidR="00386D86">
        <w:t>d</w:t>
      </w:r>
      <w:r>
        <w:t>jazdu przy przedszkolu powiedziała, że faktury obejmują materiały, usługę cięcia i cynowania, wykonanie balustrady a także wykonanie włazu i drabiny, drzwi do kotłowni, zadaszenie, zbiornik do popiołu, krata okienna.</w:t>
      </w:r>
    </w:p>
    <w:p w:rsidR="005839AA" w:rsidRDefault="005839AA" w:rsidP="00766F5A">
      <w:pPr>
        <w:jc w:val="both"/>
      </w:pPr>
    </w:p>
    <w:p w:rsidR="00AF4BF1" w:rsidRDefault="005839AA" w:rsidP="00766F5A">
      <w:pPr>
        <w:jc w:val="both"/>
      </w:pPr>
      <w:r>
        <w:t>Inspektor ds. oświaty, kultury, sportu i organizacji pozarządowych Magdalena Kasprowicz wyjaśniła, że w przedszkolu były drabiny zewnętrzne na dachy od poziomu chodnika które także się już nie nadawały i zapadła decyzja że wejście będzie od wewnątrz włazem i zewnętrzne drabiny z daszków niższych na wyższe, natomiast w przypadku zsypów węgla z przodu budynku które były zasłonięte blachą i którymi bardzo wiało została wykonana specjalna pokrywa dzięki czemu jest cieplej.</w:t>
      </w:r>
    </w:p>
    <w:p w:rsidR="00AF4BF1" w:rsidRDefault="00AF4BF1" w:rsidP="00766F5A">
      <w:pPr>
        <w:jc w:val="both"/>
      </w:pPr>
    </w:p>
    <w:p w:rsidR="00AF4BF1" w:rsidRDefault="00AF4BF1" w:rsidP="00766F5A">
      <w:pPr>
        <w:jc w:val="both"/>
      </w:pPr>
      <w:r>
        <w:t>Następnie omawiana dokumentacja została przekazana do wglądu członkom komisji.</w:t>
      </w:r>
    </w:p>
    <w:p w:rsidR="00AF4BF1" w:rsidRDefault="00AF4BF1" w:rsidP="00766F5A">
      <w:pPr>
        <w:jc w:val="both"/>
      </w:pPr>
    </w:p>
    <w:p w:rsidR="00CE278A" w:rsidRDefault="00AF4BF1" w:rsidP="00766F5A">
      <w:pPr>
        <w:jc w:val="both"/>
      </w:pPr>
      <w:r>
        <w:t xml:space="preserve">Przewodnicząca Komisji Oświaty Lidia Bąkowska będąca jednocześnie członkiem Komisji Rewizyjnej odnosząc się </w:t>
      </w:r>
      <w:r w:rsidR="00AA2DE8">
        <w:t>do informacji o inwestycjach z wykonania budżetu za rok 2019 powiedziała, że zawarte są tam dwie kwoty dotyczące inwestycji termomodernizacji 1 017 446,61 zł oznaczone jako dofinansowanie, natomiast w 6059 § 70095 jest kwota 446 784,89 zł po czym zapytała czy należy rozumieć że był to wkład własny gminy do projektu.</w:t>
      </w:r>
    </w:p>
    <w:p w:rsidR="00AA2DE8" w:rsidRDefault="00AA2DE8" w:rsidP="00766F5A">
      <w:pPr>
        <w:jc w:val="both"/>
      </w:pPr>
    </w:p>
    <w:p w:rsidR="00AA2DE8" w:rsidRDefault="00AA2DE8" w:rsidP="00766F5A">
      <w:pPr>
        <w:jc w:val="both"/>
      </w:pPr>
      <w:r>
        <w:t>Zastępca Wójta Ewelina Gumienna stwierdziła, że tak naprawdę jest to pytanie do pani Skarbnik jak zostało to przez nią zaksięgowane. Dodała, że nie bierze na siebie odpowiedzialności za to jak to wygląda faktycznie w budżecie, ponieważ specjalistą w tym zakresie jest właśnie Skarbnik Gminy.</w:t>
      </w:r>
      <w:r w:rsidR="00F72A1B">
        <w:t xml:space="preserve"> Zastanawiała się jednocześnie czy nie jest to związane z podziałem na urząd i przedszkole, jednak nie posiada wiedzy w tym zakresie. Powiedziała, że musiał</w:t>
      </w:r>
      <w:r w:rsidR="00386D86">
        <w:t>a</w:t>
      </w:r>
      <w:r w:rsidR="00F72A1B">
        <w:t>by to uszczegółowić pani Skarbnik i później udzielić odpowiedzi.</w:t>
      </w:r>
    </w:p>
    <w:p w:rsidR="00FD6573" w:rsidRDefault="00FD6573" w:rsidP="00766F5A">
      <w:pPr>
        <w:jc w:val="both"/>
      </w:pPr>
    </w:p>
    <w:p w:rsidR="00F72A1B" w:rsidRDefault="00F72A1B" w:rsidP="00766F5A">
      <w:pPr>
        <w:jc w:val="both"/>
      </w:pPr>
      <w:r>
        <w:t>Przewodnicząca Komisji Oświaty Lidia Bąkowska będąca jednocześnie członkiem Komisji Rewizyjnej powiedziała, że chciał</w:t>
      </w:r>
      <w:r w:rsidR="00386D86">
        <w:t>a</w:t>
      </w:r>
      <w:r>
        <w:t>by się zapoznać z przynajmniej częścią faktur dokumentujących koszty poniesione przez urząd gminy.</w:t>
      </w:r>
    </w:p>
    <w:p w:rsidR="00F72A1B" w:rsidRDefault="00F72A1B" w:rsidP="00766F5A">
      <w:pPr>
        <w:jc w:val="both"/>
      </w:pPr>
    </w:p>
    <w:p w:rsidR="00F72A1B" w:rsidRDefault="00F72A1B" w:rsidP="00766F5A">
      <w:pPr>
        <w:jc w:val="both"/>
      </w:pPr>
      <w:r>
        <w:lastRenderedPageBreak/>
        <w:t>Zastępca Wójta Ewelina Gumienna powiedziała, że w przekazanym skoroszycie znajdują się wszystkie faktury dotyczące w/w inwestycji.</w:t>
      </w:r>
    </w:p>
    <w:p w:rsidR="00F72A1B" w:rsidRDefault="00F72A1B" w:rsidP="00766F5A">
      <w:pPr>
        <w:jc w:val="both"/>
      </w:pPr>
    </w:p>
    <w:p w:rsidR="00F72A1B" w:rsidRDefault="00F72A1B" w:rsidP="00766F5A">
      <w:pPr>
        <w:jc w:val="both"/>
      </w:pPr>
      <w:r>
        <w:t>Inspektor ds. oświaty, kultury, sportu i organizacji pozarządowych Magdalena Kasprowicz zaznaczyła, że trzeba zwrócić uwagę na to że faktury które są tylko i wyłącznie finansowane przez urząd gminy będzie można zobaczyć w całości natomiast wystawione przez wykonawcę wyłonionego w przetargu były finansowane częściowo w 85% przez urząd mars</w:t>
      </w:r>
      <w:r w:rsidR="00386D86">
        <w:t>załkowski co jest opisane na odwrocie</w:t>
      </w:r>
      <w:r>
        <w:t xml:space="preserve"> faktury.</w:t>
      </w:r>
    </w:p>
    <w:p w:rsidR="00F72A1B" w:rsidRDefault="00F72A1B" w:rsidP="00766F5A">
      <w:pPr>
        <w:jc w:val="both"/>
      </w:pPr>
    </w:p>
    <w:p w:rsidR="00F72A1B" w:rsidRDefault="00F72A1B" w:rsidP="00766F5A">
      <w:pPr>
        <w:jc w:val="both"/>
      </w:pPr>
      <w:r>
        <w:t>Przewodnicząca Komisji Oświaty Lidia Bąkowska będąca jednocześnie członkiem Komisji Rewizyjnej wyjaśniła, że chodzi o koszty poniesione przez urząd gminy z podziałem na kwalifikowane czyli zwrócone z dotacji i te które obciążyły już ich ostatecznie jako przykład podała montaż termostatów, co jak potwierdziła przedmówczyni jest kosztem poniesionym w całości przez urząd gminy.</w:t>
      </w:r>
    </w:p>
    <w:p w:rsidR="00BF6DDE" w:rsidRDefault="00BF6DDE" w:rsidP="00766F5A">
      <w:pPr>
        <w:jc w:val="both"/>
      </w:pPr>
    </w:p>
    <w:p w:rsidR="00BF6DDE" w:rsidRPr="00BF6DDE" w:rsidRDefault="00BF6DDE" w:rsidP="00766F5A">
      <w:pPr>
        <w:jc w:val="both"/>
        <w:rPr>
          <w:b/>
        </w:rPr>
      </w:pPr>
      <w:r>
        <w:t xml:space="preserve">Następnie Przewodniczący Komisji Rewizyjnej Grzegorz Mikuła przedstawił fakturę nr 86 z dnia 05.12.2019r., na kwotę 21 578 zł, wystawioną przez Instalatorstwo Wod.-Kan. C.O. Mariusz Czerwiński, Jastrzębowo </w:t>
      </w:r>
      <w:r w:rsidR="00386D86">
        <w:t xml:space="preserve">obejmującą wymianę termostatów, </w:t>
      </w:r>
      <w:r w:rsidR="00386D86">
        <w:rPr>
          <w:b/>
        </w:rPr>
        <w:t>załącznik nr 4 do protokołu.</w:t>
      </w:r>
    </w:p>
    <w:p w:rsidR="00BF6DDE" w:rsidRDefault="00BF6DDE" w:rsidP="00766F5A">
      <w:pPr>
        <w:jc w:val="both"/>
      </w:pPr>
    </w:p>
    <w:p w:rsidR="00D375D5" w:rsidRDefault="00BF6DDE" w:rsidP="00766F5A">
      <w:pPr>
        <w:jc w:val="both"/>
      </w:pPr>
      <w:r>
        <w:t>Inspektor ds. oświaty, kultury, sportu i organizacji pozarządowych Magdalena Kasprowicz wyjaśniła, że na wartość projektu składają się koszty kwalifikowane i niekwalifikowane. Odnosząc się do w/w kwoty powiedziała, że była ona podzielona na dwie jednostki ponieważ termostaty były montowane w urzędzie gminy i w przedszkolu.</w:t>
      </w:r>
    </w:p>
    <w:p w:rsidR="004F6B67" w:rsidRDefault="004F6B67" w:rsidP="00766F5A">
      <w:pPr>
        <w:jc w:val="both"/>
      </w:pPr>
    </w:p>
    <w:p w:rsidR="004F6B67" w:rsidRDefault="004F6B67" w:rsidP="00766F5A">
      <w:pPr>
        <w:jc w:val="both"/>
      </w:pPr>
      <w:r>
        <w:t>Zastępca Wójta Ewelina Gumienna powiedziała, że nie wie czy członkowie komisji wiedzą ale został złożony donos na gminę do urzędu marszałkowskiego co skutkowało przeprowadzeniem kontroli realizacji inwestycji na miejscu, z czego protokół jest już dostępny w BIP. Dodała, że kontrola wykazała że wszystko jest prawidłowo wykonane.</w:t>
      </w:r>
    </w:p>
    <w:p w:rsidR="004F6B67" w:rsidRDefault="004F6B67" w:rsidP="00766F5A">
      <w:pPr>
        <w:jc w:val="both"/>
      </w:pPr>
    </w:p>
    <w:p w:rsidR="004F6B67" w:rsidRDefault="004F6B67" w:rsidP="00766F5A">
      <w:pPr>
        <w:jc w:val="both"/>
      </w:pPr>
      <w:r>
        <w:t>Przewodniczący Komisji Rewizyjnej Grzegorz Mikuła wyjaśnił, że członkowie komisji chcą tylko przejrzeć dokumentację i przyjąć stanowisko w kwestii wykonanych dodatkowych prac.</w:t>
      </w:r>
    </w:p>
    <w:p w:rsidR="004F6B67" w:rsidRDefault="004F6B67" w:rsidP="00766F5A">
      <w:pPr>
        <w:jc w:val="both"/>
      </w:pPr>
    </w:p>
    <w:p w:rsidR="004F6B67" w:rsidRDefault="004F6B67" w:rsidP="00766F5A">
      <w:pPr>
        <w:jc w:val="both"/>
      </w:pPr>
      <w:r>
        <w:t>Przewodnicząca Komisji Oświaty Lidia Bąkowska będąca jednocześnie członkiem Komisji Rewizyjnej odnosząc się do w/w protokołu kontroli powiedziała, że znalazła się w nim jednak uwaga dotycząca obsunięcia opaski.</w:t>
      </w:r>
    </w:p>
    <w:p w:rsidR="004F6B67" w:rsidRDefault="004F6B67" w:rsidP="00766F5A">
      <w:pPr>
        <w:jc w:val="both"/>
      </w:pPr>
    </w:p>
    <w:p w:rsidR="004F6B67" w:rsidRDefault="004F6B67" w:rsidP="00766F5A">
      <w:pPr>
        <w:jc w:val="both"/>
      </w:pPr>
      <w:r>
        <w:t xml:space="preserve">Zastępca Wójta Ewelina Gumienna wyjaśniła, że na odniesienie się do uwag urząd gminy miał dwa tygodnie, dlatego też zostało to zgłoszone wykonawcy w ramach gwarancji i naprawione </w:t>
      </w:r>
      <w:r w:rsidR="008E4E48">
        <w:t>jak należy</w:t>
      </w:r>
      <w:r w:rsidR="00386D86">
        <w:t>,</w:t>
      </w:r>
      <w:r w:rsidR="008E4E48">
        <w:t xml:space="preserve"> </w:t>
      </w:r>
      <w:r>
        <w:t>o czym urząd marszałkowski został poinformowany stosownym pismem.</w:t>
      </w:r>
    </w:p>
    <w:p w:rsidR="008E4E48" w:rsidRDefault="008E4E48" w:rsidP="00766F5A">
      <w:pPr>
        <w:jc w:val="both"/>
      </w:pPr>
    </w:p>
    <w:p w:rsidR="008E4E48" w:rsidRDefault="008E4E48" w:rsidP="00766F5A">
      <w:pPr>
        <w:jc w:val="both"/>
      </w:pPr>
      <w:r>
        <w:t>Przewodnicząca Komisji Oświaty Lidia Bąkowska będąca jednocześnie członkiem Komisji Rewizyjnej zapytała jaki to był wykonawca, gdyż jest t</w:t>
      </w:r>
      <w:r w:rsidR="00386D86">
        <w:t>o</w:t>
      </w:r>
      <w:r>
        <w:t xml:space="preserve"> wykazane jako koszty poniesione przez gminę. </w:t>
      </w:r>
    </w:p>
    <w:p w:rsidR="00386D86" w:rsidRDefault="00386D86" w:rsidP="00766F5A">
      <w:pPr>
        <w:jc w:val="both"/>
      </w:pPr>
    </w:p>
    <w:p w:rsidR="008E4E48" w:rsidRDefault="008E4E48" w:rsidP="00766F5A">
      <w:pPr>
        <w:jc w:val="both"/>
      </w:pPr>
      <w:r>
        <w:t>Inspektor ds. oświaty, kultury, sportu i organizacji pozarządowych Magdalena Kasprowicz powiedziała, że opaska wokół budynku była wykonana w ramach projektu i robił ją wykonawca inwestycji. Przypomniała, że wykonawcą była firma Damiana Pieszaka. Dodała, że po deszczach na pewnym fragmencie opaska się obsunęła.</w:t>
      </w:r>
    </w:p>
    <w:p w:rsidR="008E4E48" w:rsidRDefault="008E4E48" w:rsidP="00766F5A">
      <w:pPr>
        <w:jc w:val="both"/>
      </w:pPr>
    </w:p>
    <w:p w:rsidR="008E4E48" w:rsidRDefault="008E4E48" w:rsidP="00766F5A">
      <w:pPr>
        <w:jc w:val="both"/>
      </w:pPr>
      <w:r>
        <w:lastRenderedPageBreak/>
        <w:t>Przewodnicząca Komisji Oświaty Lidia Bąkowska będąca jednocześnie członkiem Komisji Rewizyjnej powiedziała, że w sprawozdaniu z wykonania budżetu wspomniana opaska ujęta jest jako koszty poniesione przez gminę w ramach inwestycji, po czym przytoczyła fragment wykonania budżetu. Zapytała także czy w projekcie uwzględnione były schody.</w:t>
      </w:r>
    </w:p>
    <w:p w:rsidR="008E4E48" w:rsidRDefault="008E4E48" w:rsidP="00766F5A">
      <w:pPr>
        <w:jc w:val="both"/>
      </w:pPr>
    </w:p>
    <w:p w:rsidR="008E4E48" w:rsidRDefault="008E4E48" w:rsidP="00766F5A">
      <w:pPr>
        <w:jc w:val="both"/>
      </w:pPr>
      <w:r>
        <w:t>Zastępca Wójta Ewelina Gumienna odpowiedziała, że w tej chwili nie dysponuje projektem, co ewentualnie mogą sprawdzić po komisji.</w:t>
      </w:r>
    </w:p>
    <w:p w:rsidR="008E4E48" w:rsidRDefault="008E4E48" w:rsidP="00766F5A">
      <w:pPr>
        <w:jc w:val="both"/>
      </w:pPr>
    </w:p>
    <w:p w:rsidR="008E4E48" w:rsidRDefault="008E4E48" w:rsidP="00766F5A">
      <w:pPr>
        <w:jc w:val="both"/>
      </w:pPr>
      <w:r>
        <w:t xml:space="preserve">Przewodnicząca Komisji Oświaty Lidia Bąkowska będąca jednocześnie członkiem Komisji Rewizyjnej przytoczyła następnie fragment wypowiedzi Wójta w zakresie projektu termomodernizacji z których wynika że zakładał on wymianę tylko jednych schodów przy budynku urzędu gminy, co znajduje się także we wspomnianym sprawozdaniu z wykonania budżetu. </w:t>
      </w:r>
    </w:p>
    <w:p w:rsidR="008E4E48" w:rsidRDefault="008E4E48" w:rsidP="00766F5A">
      <w:pPr>
        <w:jc w:val="both"/>
      </w:pPr>
    </w:p>
    <w:p w:rsidR="008E4E48" w:rsidRDefault="008E4E48" w:rsidP="00766F5A">
      <w:pPr>
        <w:jc w:val="both"/>
      </w:pPr>
      <w:r>
        <w:t>Inspektor ds. oświaty, kultury, sportu i organizacji pozarządowych Magdalena Kasprowicz wyjaśniała, że w projekcie termomodernizacji wykonanym przez</w:t>
      </w:r>
      <w:r w:rsidR="00386D86">
        <w:t xml:space="preserve"> architekta zaplanował on </w:t>
      </w:r>
      <w:r>
        <w:t xml:space="preserve"> remont schodów wyznaczając powierzchnię która odpowiada wejściu głównemu tj. 20 m2 plus stopnie natomiast pominął pozostałe wejścia do budynku czyli do GOPS i z tyłu, które w ogóle nie były przewidziane. Stwierdzono że </w:t>
      </w:r>
      <w:r w:rsidR="00B52547">
        <w:t>nawierzchnia schodów przy tylnym wejściu jest dobra i nie musi być wymieniana, dlatego w ramach projektu zostało wykonane wejście główne a wejście do GOPS ze środków własnych.</w:t>
      </w:r>
      <w:r>
        <w:t xml:space="preserve">  </w:t>
      </w:r>
    </w:p>
    <w:p w:rsidR="00B52547" w:rsidRDefault="00B52547" w:rsidP="00766F5A">
      <w:pPr>
        <w:jc w:val="both"/>
      </w:pPr>
    </w:p>
    <w:p w:rsidR="00B52547" w:rsidRDefault="00B52547" w:rsidP="00766F5A">
      <w:pPr>
        <w:jc w:val="both"/>
      </w:pPr>
      <w:r>
        <w:t>Przewodnicząca Komisji Oświaty Lidia Bąkowska będąca jednocześnie członkiem Komisji Rewizyjnej zapytała czy wejście do GOPS wykonywał ktoś inny.</w:t>
      </w:r>
    </w:p>
    <w:p w:rsidR="00B52547" w:rsidRDefault="00B52547" w:rsidP="00766F5A">
      <w:pPr>
        <w:jc w:val="both"/>
      </w:pPr>
    </w:p>
    <w:p w:rsidR="00B52547" w:rsidRDefault="00B52547" w:rsidP="00766F5A">
      <w:pPr>
        <w:jc w:val="both"/>
      </w:pPr>
      <w:r>
        <w:t>Inspektor ds. oświaty, kultury, sportu i organizacji pozarządowych Magdalena Kasprowicz powiedziała, że chyba zostało to zlecone temu samemu wykonawcy.</w:t>
      </w:r>
      <w:r w:rsidR="00833218">
        <w:t xml:space="preserve"> Dodała, że nie było to już w ramach projektu.</w:t>
      </w:r>
    </w:p>
    <w:p w:rsidR="00833218" w:rsidRDefault="00833218" w:rsidP="00766F5A">
      <w:pPr>
        <w:jc w:val="both"/>
      </w:pPr>
    </w:p>
    <w:p w:rsidR="00833218" w:rsidRDefault="00833218" w:rsidP="00766F5A">
      <w:pPr>
        <w:jc w:val="both"/>
      </w:pPr>
      <w:r>
        <w:t>Przewodnicząca Komisji Oświaty Lidia Bąkowska będąca jednocześnie członkiem Komisji Rewizyjnej poprosiła o rozdzielenie wydatków które gmina miała zrefundowane od tych poniesionych w ramach środków własnych.</w:t>
      </w:r>
    </w:p>
    <w:p w:rsidR="004E3A09" w:rsidRDefault="004E3A09" w:rsidP="00766F5A">
      <w:pPr>
        <w:jc w:val="both"/>
      </w:pPr>
    </w:p>
    <w:p w:rsidR="004E3A09" w:rsidRDefault="004E3A09" w:rsidP="00766F5A">
      <w:pPr>
        <w:jc w:val="both"/>
      </w:pPr>
      <w:r>
        <w:t>Zastępca Wójta Ewelina Gumienna powiedziała, że w ramach inwestycji było to co zostało wskazane we wniosku.</w:t>
      </w:r>
    </w:p>
    <w:p w:rsidR="004E3A09" w:rsidRDefault="004E3A09" w:rsidP="00766F5A">
      <w:pPr>
        <w:jc w:val="both"/>
      </w:pPr>
    </w:p>
    <w:p w:rsidR="004E3A09" w:rsidRDefault="004E3A09" w:rsidP="00766F5A">
      <w:pPr>
        <w:jc w:val="both"/>
      </w:pPr>
      <w:r>
        <w:t>Inspektor ds. oświaty, kultury, sportu i organizacji pozarządowych Magdalena Kasprowicz po dokonaniu obliczeń poinformowała, że wk</w:t>
      </w:r>
      <w:r w:rsidR="00571B96">
        <w:t>ład własny gminy wyniósł 499 970</w:t>
      </w:r>
      <w:r>
        <w:t>,44 zł.</w:t>
      </w:r>
    </w:p>
    <w:p w:rsidR="00571B96" w:rsidRDefault="00571B96" w:rsidP="00766F5A">
      <w:pPr>
        <w:jc w:val="both"/>
      </w:pPr>
    </w:p>
    <w:p w:rsidR="00571B96" w:rsidRDefault="00571B96" w:rsidP="00766F5A">
      <w:pPr>
        <w:jc w:val="both"/>
      </w:pPr>
      <w:r>
        <w:t>Zastępca Wójta Ewelina Gumienna dodała, że kwota dofinansowania obliczona przez urząd marszałkowski była wyliczona od kosztów wykonania termomodernizacji na budynku urzędu gminy które były wykazane we wniosku o dofinansowanie.</w:t>
      </w:r>
    </w:p>
    <w:p w:rsidR="00571B96" w:rsidRDefault="00571B96" w:rsidP="00766F5A">
      <w:pPr>
        <w:jc w:val="both"/>
      </w:pPr>
    </w:p>
    <w:p w:rsidR="00571B96" w:rsidRDefault="00571B96" w:rsidP="00766F5A">
      <w:pPr>
        <w:jc w:val="both"/>
      </w:pPr>
      <w:r>
        <w:t>Przewodnicząca Komisji Oświaty Lidia Bąkowska będąca jednocześnie członkiem Komisji Rewizyjnej zapytał czy w/w kwota obejmuje koszty które poniosła gmina, czy z tej części były jeszcze koszty zrefundowane.</w:t>
      </w:r>
    </w:p>
    <w:p w:rsidR="00571B96" w:rsidRDefault="00571B96" w:rsidP="00766F5A">
      <w:pPr>
        <w:jc w:val="both"/>
      </w:pPr>
    </w:p>
    <w:p w:rsidR="00571B96" w:rsidRDefault="00571B96" w:rsidP="00766F5A">
      <w:pPr>
        <w:jc w:val="both"/>
      </w:pPr>
      <w:r>
        <w:t xml:space="preserve">Zastępca Wójta Ewelina Gumienna odpowiedziała, że nie, dodając że są to wszystkie koszty od roku 2013 aż do zakończenia inwestycji w roku 2019. Nadmieniła, że w ramach w/w kwoty wykonano wszystkie prace ujęte w wykazach faktur, dotyczące urzędu i przedszkola. </w:t>
      </w:r>
      <w:r>
        <w:lastRenderedPageBreak/>
        <w:t xml:space="preserve">Powiedziała, że niektóre rzeczy nie były ujęte przez pracownika we wniosku </w:t>
      </w:r>
      <w:r w:rsidR="00B32003">
        <w:t>na co nie mają wpływu a inwestycja musiała być wykonywana i udało się z tego jakoś wybrnąć.</w:t>
      </w:r>
    </w:p>
    <w:p w:rsidR="00B32003" w:rsidRDefault="00B32003" w:rsidP="00766F5A">
      <w:pPr>
        <w:jc w:val="both"/>
      </w:pPr>
    </w:p>
    <w:p w:rsidR="00B32003" w:rsidRDefault="00B32003" w:rsidP="00766F5A">
      <w:pPr>
        <w:jc w:val="both"/>
      </w:pPr>
      <w:r>
        <w:t>Inspektor ds. oświaty, kultury, sportu i organizacji pozarządowych Magdalena Kasprowicz</w:t>
      </w:r>
      <w:r>
        <w:t xml:space="preserve"> powiedziała, że trzeba było to wszystko zrobić żeby wyglądało tak jak teraz wygląda.</w:t>
      </w:r>
    </w:p>
    <w:p w:rsidR="00B32003" w:rsidRDefault="00B32003" w:rsidP="00766F5A">
      <w:pPr>
        <w:jc w:val="both"/>
      </w:pPr>
    </w:p>
    <w:p w:rsidR="00B32003" w:rsidRDefault="00B32003" w:rsidP="00766F5A">
      <w:pPr>
        <w:jc w:val="both"/>
      </w:pPr>
      <w:r>
        <w:t>W dalszej części obrad członkowie komisji analizowali przekazane im wykazy faktur i inne dokumenty.</w:t>
      </w:r>
    </w:p>
    <w:p w:rsidR="00B32003" w:rsidRDefault="00B32003" w:rsidP="00766F5A">
      <w:pPr>
        <w:jc w:val="both"/>
      </w:pPr>
    </w:p>
    <w:p w:rsidR="00B32003" w:rsidRDefault="00B32003" w:rsidP="00766F5A">
      <w:pPr>
        <w:jc w:val="both"/>
      </w:pPr>
      <w:r>
        <w:t>Inspektor ds. oświaty, kultury, sportu i organizacji pozarządowych Magdalena Kasprowicz</w:t>
      </w:r>
      <w:r>
        <w:t xml:space="preserve"> dodała również że urząd marszałkowski nie wszystkie koszty uznaje jako kwalifikowane, tylko te ściśle związane z termomodernizacją.</w:t>
      </w:r>
    </w:p>
    <w:p w:rsidR="00B32003" w:rsidRDefault="00B32003" w:rsidP="00766F5A">
      <w:pPr>
        <w:jc w:val="both"/>
      </w:pPr>
    </w:p>
    <w:p w:rsidR="00B32003" w:rsidRDefault="00B32003" w:rsidP="00766F5A">
      <w:pPr>
        <w:jc w:val="both"/>
      </w:pPr>
      <w:r>
        <w:t>Zastępca Wójta Ewelina Gumienna powiedziała, że wykonanie podjazdu nie było kosztem kwalifikowanym a też było konieczne do wykonania.</w:t>
      </w:r>
    </w:p>
    <w:p w:rsidR="00B32003" w:rsidRDefault="00B32003" w:rsidP="00766F5A">
      <w:pPr>
        <w:jc w:val="both"/>
      </w:pPr>
    </w:p>
    <w:p w:rsidR="00B32003" w:rsidRDefault="00B32003" w:rsidP="00766F5A">
      <w:pPr>
        <w:jc w:val="both"/>
      </w:pPr>
      <w:r>
        <w:t>Przewodniczący Komisji Rewizyjnej Grzegorz Mikuła powiedział, że pracownik ds. obsługi rady gminy wykona kserokopie przedstawionych faktur które zostaną dołączone do protokołu.</w:t>
      </w:r>
    </w:p>
    <w:p w:rsidR="00B32003" w:rsidRPr="00506DB2" w:rsidRDefault="00506DB2" w:rsidP="00766F5A">
      <w:pPr>
        <w:jc w:val="both"/>
        <w:rPr>
          <w:b/>
        </w:rPr>
      </w:pPr>
      <w:r>
        <w:t xml:space="preserve">Następnie odczytał fakturę nr FV/00477/2019 z dnia 10.10.2019 r., wystawioną przez Stację Obsługi Samochodów Stację Kontroli Pojazdów Paweł Górny Orchowo, na kwotę 4 305,00 zł dotycząca wykonania balustrady i podjazdu dla inwalidów przy przedszkolu w Orchowie – prace dodatkowe, w brzmieniu </w:t>
      </w:r>
      <w:r>
        <w:rPr>
          <w:b/>
        </w:rPr>
        <w:t>załącznika nr 5 do protokołu.</w:t>
      </w:r>
    </w:p>
    <w:p w:rsidR="00B32003" w:rsidRDefault="00B32003" w:rsidP="00766F5A">
      <w:pPr>
        <w:jc w:val="both"/>
      </w:pPr>
    </w:p>
    <w:p w:rsidR="00506DB2" w:rsidRDefault="00506DB2" w:rsidP="00766F5A">
      <w:pPr>
        <w:jc w:val="both"/>
      </w:pPr>
      <w:r>
        <w:t>Przewodnicząca Komisji Oświaty Lidia Bąkowska będąca jednocześnie członkiem Komisji Rewizyjnej</w:t>
      </w:r>
      <w:r>
        <w:t xml:space="preserve"> zapytała przez kogo robione było wykonanie opaski.</w:t>
      </w:r>
    </w:p>
    <w:p w:rsidR="00506DB2" w:rsidRDefault="00506DB2" w:rsidP="00766F5A">
      <w:pPr>
        <w:jc w:val="both"/>
      </w:pPr>
    </w:p>
    <w:p w:rsidR="00506DB2" w:rsidRDefault="00506DB2" w:rsidP="00766F5A">
      <w:pPr>
        <w:jc w:val="both"/>
      </w:pPr>
      <w:r>
        <w:t>Inspektor ds. oświaty, kultury, sportu i organizacji pozarządowych Magdalena Kasprowicz</w:t>
      </w:r>
      <w:r>
        <w:t xml:space="preserve"> wyjaśniła, że nie ma na to oddzielnej faktury.</w:t>
      </w:r>
    </w:p>
    <w:p w:rsidR="00657399" w:rsidRDefault="00657399" w:rsidP="00766F5A">
      <w:pPr>
        <w:jc w:val="both"/>
      </w:pPr>
    </w:p>
    <w:p w:rsidR="00657399" w:rsidRDefault="00657399" w:rsidP="00766F5A">
      <w:pPr>
        <w:jc w:val="both"/>
      </w:pPr>
      <w:r>
        <w:t>Przewodniczący Komisji Rewizyjnej Grzegorz Mikuła zapytał czy za wykonane prace są tylko dwie faktury.</w:t>
      </w:r>
    </w:p>
    <w:p w:rsidR="00657399" w:rsidRDefault="00657399" w:rsidP="00766F5A">
      <w:pPr>
        <w:jc w:val="both"/>
      </w:pPr>
    </w:p>
    <w:p w:rsidR="00657399" w:rsidRDefault="00657399" w:rsidP="00766F5A">
      <w:pPr>
        <w:jc w:val="both"/>
      </w:pPr>
      <w:r>
        <w:t>Zastępca Wójta Ewelina Gumienna odpowiedz</w:t>
      </w:r>
      <w:r w:rsidR="00640ED3">
        <w:t>iała, że jest cały wykaz faktur od roku 2013.</w:t>
      </w:r>
    </w:p>
    <w:p w:rsidR="00640ED3" w:rsidRDefault="00640ED3" w:rsidP="00766F5A">
      <w:pPr>
        <w:jc w:val="both"/>
      </w:pPr>
    </w:p>
    <w:p w:rsidR="00640ED3" w:rsidRDefault="00640ED3" w:rsidP="00766F5A">
      <w:pPr>
        <w:jc w:val="both"/>
      </w:pPr>
      <w:r>
        <w:t>Przewodnicząca Komisji Oświaty Lidia Bąkowska będąca jednocześnie członkiem Komisji Rewizyjnej</w:t>
      </w:r>
      <w:r>
        <w:t xml:space="preserve"> zapytała o fakturę za remont schodów przy wejściu głównym, będącym praca dodatkową.</w:t>
      </w:r>
    </w:p>
    <w:p w:rsidR="00640ED3" w:rsidRDefault="00640ED3" w:rsidP="00766F5A">
      <w:pPr>
        <w:jc w:val="both"/>
      </w:pPr>
    </w:p>
    <w:p w:rsidR="00640ED3" w:rsidRDefault="00640ED3" w:rsidP="00766F5A">
      <w:pPr>
        <w:jc w:val="both"/>
      </w:pPr>
      <w:r>
        <w:t>Zastępca Wójta Ewelina Gumienna odpowiedziała, że były to wydatki GOPS.</w:t>
      </w:r>
    </w:p>
    <w:p w:rsidR="00640ED3" w:rsidRDefault="00640ED3" w:rsidP="00766F5A">
      <w:pPr>
        <w:jc w:val="both"/>
      </w:pPr>
    </w:p>
    <w:p w:rsidR="00640ED3" w:rsidRDefault="00640ED3" w:rsidP="00766F5A">
      <w:pPr>
        <w:jc w:val="both"/>
      </w:pPr>
      <w:r>
        <w:t>Przewodniczący Komisji Rewizyjnej Grzegorz Mikuła zapytał czy finansował to GOPS.</w:t>
      </w:r>
    </w:p>
    <w:p w:rsidR="00640ED3" w:rsidRDefault="00640ED3" w:rsidP="00766F5A">
      <w:pPr>
        <w:jc w:val="both"/>
      </w:pPr>
    </w:p>
    <w:p w:rsidR="00640ED3" w:rsidRDefault="00640ED3" w:rsidP="00766F5A">
      <w:pPr>
        <w:jc w:val="both"/>
      </w:pPr>
      <w:r>
        <w:t>Inspektor ds. oświaty, kultury, sportu i organizacji pozarządowych Magdalena Kasprowicz</w:t>
      </w:r>
      <w:r>
        <w:t xml:space="preserve"> stwierdziła, że tak się jej wydaje skoro nie ma tych faktur.</w:t>
      </w:r>
    </w:p>
    <w:p w:rsidR="00640ED3" w:rsidRDefault="00640ED3" w:rsidP="00766F5A">
      <w:pPr>
        <w:jc w:val="both"/>
      </w:pPr>
    </w:p>
    <w:p w:rsidR="00640ED3" w:rsidRDefault="00640ED3" w:rsidP="00766F5A">
      <w:pPr>
        <w:jc w:val="both"/>
      </w:pPr>
      <w:r>
        <w:t>Zastępca Wójta Ewelina Gumienna proponowała aby z powyższym zapytaniem zwrócono się do pani Skarbnik.</w:t>
      </w:r>
    </w:p>
    <w:p w:rsidR="00506DB2" w:rsidRDefault="00506DB2" w:rsidP="00766F5A">
      <w:pPr>
        <w:jc w:val="both"/>
      </w:pPr>
    </w:p>
    <w:p w:rsidR="00017C64" w:rsidRDefault="00017C64" w:rsidP="00766F5A">
      <w:pPr>
        <w:jc w:val="both"/>
      </w:pPr>
      <w:r>
        <w:t>Przewodnicząca Komisji Oświaty Lidia Bąkowska będąca jednocześnie członkiem Komisji Rewizyjnej</w:t>
      </w:r>
      <w:r>
        <w:t xml:space="preserve"> zapytała czy należy rozumieć że nie ma oddzielnej faktur za remont schodów.</w:t>
      </w:r>
    </w:p>
    <w:p w:rsidR="00017C64" w:rsidRDefault="00017C64" w:rsidP="00766F5A">
      <w:pPr>
        <w:jc w:val="both"/>
      </w:pPr>
    </w:p>
    <w:p w:rsidR="00017C64" w:rsidRDefault="00017C64" w:rsidP="00766F5A">
      <w:pPr>
        <w:jc w:val="both"/>
      </w:pPr>
      <w:r>
        <w:t>Inspektor ds. oświaty, kultury, sportu i organizacji pozarządowych Magdalena Kasprowicz</w:t>
      </w:r>
      <w:r>
        <w:t xml:space="preserve"> odpowiedziała, że są tylko te wymienione w wykazie.</w:t>
      </w:r>
    </w:p>
    <w:p w:rsidR="00017C64" w:rsidRDefault="00017C64" w:rsidP="00766F5A">
      <w:pPr>
        <w:jc w:val="both"/>
      </w:pPr>
    </w:p>
    <w:p w:rsidR="00017C64" w:rsidRDefault="00017C64" w:rsidP="00766F5A">
      <w:pPr>
        <w:jc w:val="both"/>
      </w:pPr>
      <w:r>
        <w:t xml:space="preserve">W dalszej części obrad Przewodniczący Komisji Rewizyjnej Grzegorz Mikuła przedstawił fakturę nr FV/00434/2019 z dnia 20.09.2019r., </w:t>
      </w:r>
      <w:r>
        <w:t>wystawioną przez Stację Obsługi Samochodów Stację Kontroli Pojazdów Paweł Górny Orchowo, na kwotę</w:t>
      </w:r>
      <w:r>
        <w:t xml:space="preserve"> 2 644,</w:t>
      </w:r>
      <w:r w:rsidR="006F6E37">
        <w:t xml:space="preserve">50 zł, dotycząca wykonania robót dodatkowych przy przedszkolu w Orchowie – właz, drabina, drzwi do kotłowni, zadaszenie do kotłowni, zbiornik do popiołu i przerobienie kraty okiennej, </w:t>
      </w:r>
      <w:r w:rsidR="006F6E37">
        <w:rPr>
          <w:b/>
        </w:rPr>
        <w:t xml:space="preserve">załącznik nr 6 do protokołu. </w:t>
      </w:r>
      <w:r w:rsidR="006F6E37">
        <w:t>Zapytał jednocześnie czy jest to kwota za materiały czy również wykonaną pracę.</w:t>
      </w:r>
    </w:p>
    <w:p w:rsidR="006F6E37" w:rsidRDefault="006F6E37" w:rsidP="00766F5A">
      <w:pPr>
        <w:jc w:val="both"/>
      </w:pPr>
    </w:p>
    <w:p w:rsidR="006F6E37" w:rsidRDefault="006F6E37" w:rsidP="00766F5A">
      <w:pPr>
        <w:jc w:val="both"/>
      </w:pPr>
      <w:r>
        <w:t>Inspektor ds. oświaty, kultury, sportu i organizacji pozarządowych Magdalena Kasprowicz odpowiedziała</w:t>
      </w:r>
      <w:r>
        <w:t xml:space="preserve"> że za całość, po czym sprostowała wypowiedź i powiedziała że za wykonanie a na materiał jest osobna faktura.</w:t>
      </w:r>
    </w:p>
    <w:p w:rsidR="006F6E37" w:rsidRDefault="006F6E37" w:rsidP="00766F5A">
      <w:pPr>
        <w:jc w:val="both"/>
      </w:pPr>
    </w:p>
    <w:p w:rsidR="006F6E37" w:rsidRDefault="006F6E37" w:rsidP="00766F5A">
      <w:pPr>
        <w:jc w:val="both"/>
        <w:rPr>
          <w:b/>
        </w:rPr>
      </w:pPr>
      <w:r>
        <w:t>Kolejna faktura którą przedstawił Przewodniczący Komisji Rewizyjnej Grzegorz Mikuła 31/9/19 z dnia 19.09.2019 r., wystawiona przez GALWA-TECH Gwiazda Łukasz Mogilno, na kwotę 573,72 zł dotyczyła cynkowania bariery dla niepełnosprawnych przed przedszkolem w Orchowie,</w:t>
      </w:r>
      <w:r w:rsidRPr="006F6E37">
        <w:rPr>
          <w:b/>
        </w:rPr>
        <w:t xml:space="preserve"> </w:t>
      </w:r>
      <w:r>
        <w:rPr>
          <w:b/>
        </w:rPr>
        <w:t>załącznik nr 7</w:t>
      </w:r>
      <w:r>
        <w:rPr>
          <w:b/>
        </w:rPr>
        <w:t xml:space="preserve"> do protokołu</w:t>
      </w:r>
      <w:r>
        <w:rPr>
          <w:b/>
        </w:rPr>
        <w:t>.</w:t>
      </w:r>
    </w:p>
    <w:p w:rsidR="006F6E37" w:rsidRDefault="006F6E37" w:rsidP="00766F5A">
      <w:pPr>
        <w:jc w:val="both"/>
        <w:rPr>
          <w:b/>
        </w:rPr>
      </w:pPr>
    </w:p>
    <w:p w:rsidR="006F6E37" w:rsidRDefault="006F6E37" w:rsidP="00766F5A">
      <w:pPr>
        <w:jc w:val="both"/>
      </w:pPr>
      <w:r>
        <w:t>Przewodnicząca Komisji Oświaty Lidia Bąkowska będąca jednocześnie członkiem Komisji Rewizyjnej</w:t>
      </w:r>
      <w:r>
        <w:t xml:space="preserve"> zapytała czy wymiana okien w przedszkolu i budynku urzędu </w:t>
      </w:r>
      <w:r w:rsidR="00386D86">
        <w:t>gminy są na</w:t>
      </w:r>
      <w:r>
        <w:t xml:space="preserve"> oddzielnych fakturach.</w:t>
      </w:r>
    </w:p>
    <w:p w:rsidR="006F6E37" w:rsidRDefault="006F6E37" w:rsidP="00766F5A">
      <w:pPr>
        <w:jc w:val="both"/>
      </w:pPr>
    </w:p>
    <w:p w:rsidR="006F6E37" w:rsidRDefault="006F6E37" w:rsidP="00766F5A">
      <w:pPr>
        <w:jc w:val="both"/>
      </w:pPr>
      <w:r>
        <w:t>Inspektor ds. oświaty, kultury, sportu i organizacji pozarządowych Magdalena Kasprowicz</w:t>
      </w:r>
      <w:r>
        <w:t xml:space="preserve"> powiedziała, że wszystko jest na jednej fakturze, jako całość zadania. Dodała, że pani Skarbnik wymieniła niektóre z elementów które zostały zrobione, które wymieniła.</w:t>
      </w:r>
    </w:p>
    <w:p w:rsidR="006F6E37" w:rsidRDefault="006F6E37" w:rsidP="00766F5A">
      <w:pPr>
        <w:jc w:val="both"/>
      </w:pPr>
    </w:p>
    <w:p w:rsidR="006F6E37" w:rsidRDefault="006F6E37" w:rsidP="00766F5A">
      <w:pPr>
        <w:jc w:val="both"/>
      </w:pPr>
      <w:r>
        <w:t>Przewodnicząca Komisji Oświaty Lidia Bąkowska będąca jednocześnie członkiem Komisji Rewizyjnej</w:t>
      </w:r>
      <w:r>
        <w:t xml:space="preserve"> przypomniała, że podczas jednego z posiedzeń Komisji Rewizyjnej była mowa o maszcie i padło wówczas stwierdzenie że w kosztach będzie partycypował wojewoda.</w:t>
      </w:r>
    </w:p>
    <w:p w:rsidR="006F6E37" w:rsidRDefault="006F6E37" w:rsidP="00766F5A">
      <w:pPr>
        <w:jc w:val="both"/>
      </w:pPr>
    </w:p>
    <w:p w:rsidR="006F6E37" w:rsidRDefault="006F6E37" w:rsidP="00766F5A">
      <w:pPr>
        <w:jc w:val="both"/>
      </w:pPr>
      <w:r>
        <w:t>Inspektor ds. oświaty, kultury, sportu i organizacji pozarządowych Magdalena Kasprowicz</w:t>
      </w:r>
      <w:r>
        <w:t xml:space="preserve"> wyjaśniła, że kwestią masztu zajmuje się pracownik ds. obrony cywilnej i jest to odrębny temat </w:t>
      </w:r>
      <w:r w:rsidR="00351D52">
        <w:t>połączony z zarządzeniem kryzysowym. Dodała, że było to wykonywane w tym samym czasie żeby wykorzystać moment kiedy na dachu odbywały się prace i żeby było to skoordynowane żeby nie chodzono znowu po nowym dachu.</w:t>
      </w:r>
    </w:p>
    <w:p w:rsidR="00351D52" w:rsidRDefault="00351D52" w:rsidP="00766F5A">
      <w:pPr>
        <w:jc w:val="both"/>
      </w:pPr>
    </w:p>
    <w:p w:rsidR="00351D52" w:rsidRDefault="00351D52" w:rsidP="00766F5A">
      <w:pPr>
        <w:jc w:val="both"/>
      </w:pPr>
      <w:r>
        <w:t>Przewodniczący Komisji Rewizyjnej Grzegorz Mikuła zapytał o fakturę za zakup rury PCV do remontu przepustu w ciągu drogi gminnej, Orchowo droga gruntowa od ul. Orchówiec w kierunku jeziora na kwotę 581 zł. Stwierdził, że jest to duże niedopatrzenie.</w:t>
      </w:r>
    </w:p>
    <w:p w:rsidR="00386D86" w:rsidRDefault="00386D86" w:rsidP="00766F5A">
      <w:pPr>
        <w:jc w:val="both"/>
      </w:pPr>
    </w:p>
    <w:p w:rsidR="00351D52" w:rsidRDefault="00351D52" w:rsidP="00766F5A">
      <w:pPr>
        <w:jc w:val="both"/>
      </w:pPr>
      <w:r>
        <w:t>Inspektor ds. oświaty, kultury, sportu i organizacji pozarządowych Magdalena Kasprowicz</w:t>
      </w:r>
      <w:r>
        <w:t xml:space="preserve"> powiedziała, że nastąpiła pomyłka i że trzeba będzie to wyjaśnić ze Skarbnikiem. Dodała, że w/w faktury nie ma w wykazie faktur a zostało ona niewłaściwe wpięta w dokumentach.</w:t>
      </w:r>
      <w:r w:rsidR="00DB1BA4">
        <w:t xml:space="preserve"> Nadmieniła że w księgowości obowiązuje stosowna numeracja i widocznie została ona wpięta jako kolejna do segregatora. Przyznała, że dobrze że przedmówca to zauważył i faktura zostanie wpięta we właściwe miejsce.</w:t>
      </w:r>
    </w:p>
    <w:p w:rsidR="00DB1BA4" w:rsidRDefault="00DB1BA4" w:rsidP="00766F5A">
      <w:pPr>
        <w:jc w:val="both"/>
      </w:pPr>
    </w:p>
    <w:p w:rsidR="00DB1BA4" w:rsidRDefault="00DB1BA4" w:rsidP="00766F5A">
      <w:pPr>
        <w:jc w:val="both"/>
      </w:pPr>
      <w:r>
        <w:lastRenderedPageBreak/>
        <w:t>W dalszej części obrad członkowie komisji zapoznawali się z przekazaną dokumentacją. Przewodniczący Komisji Rewizyjnej Grzegorz Mikuła stwierdził, że nie będą odczytywane faktury na małe kwoty tj. 30 zł lub 50 zł.</w:t>
      </w:r>
      <w:r w:rsidR="005E3BD2">
        <w:t xml:space="preserve"> Przedstawił następnie fakturę VAT 3866/2019 z dnia 26.08.2020 r., wystawioną przez FPUH Microstal Tomasz Suszka Słupca, na kwotę 777,54 zł za materiał do budowy barierek dla niepełnosprawnych przed przedszkolem w Orchowie,</w:t>
      </w:r>
      <w:r w:rsidR="005E3BD2" w:rsidRPr="005E3BD2">
        <w:rPr>
          <w:b/>
        </w:rPr>
        <w:t xml:space="preserve"> </w:t>
      </w:r>
      <w:r w:rsidR="005E3BD2">
        <w:rPr>
          <w:b/>
        </w:rPr>
        <w:t>załącznik nr 8</w:t>
      </w:r>
      <w:r w:rsidR="005E3BD2">
        <w:rPr>
          <w:b/>
        </w:rPr>
        <w:t xml:space="preserve"> do protokołu.</w:t>
      </w:r>
      <w:r w:rsidR="005E3BD2">
        <w:rPr>
          <w:b/>
        </w:rPr>
        <w:t xml:space="preserve"> </w:t>
      </w:r>
      <w:r w:rsidR="005E3BD2">
        <w:t>Zwrócił jednocześnie uwagę na fakturę z roku 2013 za wykonanie audytu efektywności ekologicznej na kwotę ponad 27 000 zł, co jak przyznał było dużym kosztem.</w:t>
      </w:r>
      <w:r w:rsidR="005F57FA">
        <w:t xml:space="preserve"> Następnie wobec braku kolejnych zapytań i dyskusji w temacie przystąpiono do omówienia kwestii związanej z fakturami z tytułu realizacji projektu „Ja w internecie”, umową z pracownikiem oraz dokumentacją z przekazania laptopów do szkół po zakończeniu zadania.</w:t>
      </w:r>
    </w:p>
    <w:p w:rsidR="005F57FA" w:rsidRDefault="005F57FA" w:rsidP="00766F5A">
      <w:pPr>
        <w:jc w:val="both"/>
      </w:pPr>
    </w:p>
    <w:p w:rsidR="005F57FA" w:rsidRDefault="005F57FA" w:rsidP="00766F5A">
      <w:pPr>
        <w:jc w:val="both"/>
      </w:pPr>
      <w:r>
        <w:t xml:space="preserve">Zastępca Wójta Ewelina Gumienna przekazała do wglądu członkom komisji </w:t>
      </w:r>
      <w:r w:rsidR="0059543C">
        <w:t xml:space="preserve">protokół z przekazania laptopów z dnia 26.06.2019r., które jak przypomniała że zostały przekazane jedynie szkole publicznej. Dodała, że wynikało </w:t>
      </w:r>
      <w:r w:rsidR="00386D86">
        <w:t xml:space="preserve">to </w:t>
      </w:r>
      <w:bookmarkStart w:id="0" w:name="_GoBack"/>
      <w:bookmarkEnd w:id="0"/>
      <w:r w:rsidR="0059543C">
        <w:t>z umowy o dofinansowanie a także z regulaminu konkursu.</w:t>
      </w:r>
    </w:p>
    <w:p w:rsidR="0059543C" w:rsidRDefault="0059543C" w:rsidP="00766F5A">
      <w:pPr>
        <w:jc w:val="both"/>
      </w:pPr>
    </w:p>
    <w:p w:rsidR="0059543C" w:rsidRDefault="0059543C" w:rsidP="00766F5A">
      <w:pPr>
        <w:jc w:val="both"/>
      </w:pPr>
      <w:r>
        <w:t>Przewodniczący Komisji Rewizyjnej Grzegorz Mikuła powiedział, że było 6 laptopów za kwotę 13 438 zł, co potwierdziła przedmówczyni.</w:t>
      </w:r>
    </w:p>
    <w:p w:rsidR="0059543C" w:rsidRDefault="0059543C" w:rsidP="00766F5A">
      <w:pPr>
        <w:jc w:val="both"/>
      </w:pPr>
    </w:p>
    <w:p w:rsidR="0059543C" w:rsidRPr="005E3BD2" w:rsidRDefault="0059543C" w:rsidP="00766F5A">
      <w:pPr>
        <w:jc w:val="both"/>
      </w:pPr>
      <w:r>
        <w:t>Zastępca Wójta Ewelina Gumienna przekazała następnie członkom komisji do zapoznania się faktury dotyczące projektu w zakresie kosztów ujętych w sprawozdaniu z wykonania i wniosku o dofinansowanie. Przypomniała również że jak już informowano na poprzednim posiedzeniu Komisji Rewizyjnej nie była zawarta żadna dodatkowa umowa z pracownikiem prowadzącym projekt, ponieważ same szkolenia odbywały się w ramach dodatku specjalnego który został przyznany pracownikowi urzędu gdyż była to jedyna możliwa forma w ramach której on to wykonywał</w:t>
      </w:r>
      <w:r w:rsidR="00475B70">
        <w:t xml:space="preserve">. Poza tym regulamin stanowił że jeżeli będzie to ich pracownik to przysługuje dodatek specjalny. Dodała, że nie jest to wpięte w przekazanej dokumentacji ponieważ są to sprawy kadrowe a pracownik nie jest osobą funkcyjną i nie może tego wykazać ale łączna kwota brutto znajduje się w rozliczeniu projektu w sprawozdaniu </w:t>
      </w:r>
      <w:r w:rsidR="001D3A19">
        <w:t>końcowym. Powiedziała, że były to wydatki na sprzęt, wynagrodzenie instruktorów, organizację szkoleń, promocję i administrację i zarządzanie projektem. Nadmieniła, że zgodnie z regulaminem projektu tylko takie wydatki mogły być uwzględnione i nie mogły przekraczać określonych procentowych wartości i było to ściśle określone regulaminem i zostało rozliczone.</w:t>
      </w:r>
    </w:p>
    <w:p w:rsidR="00351D52" w:rsidRDefault="00351D52" w:rsidP="00766F5A">
      <w:pPr>
        <w:jc w:val="both"/>
      </w:pPr>
    </w:p>
    <w:p w:rsidR="00E672FD" w:rsidRDefault="00E672FD" w:rsidP="00766F5A">
      <w:pPr>
        <w:jc w:val="both"/>
      </w:pPr>
      <w:r>
        <w:t>Następnie członkowie komisji zapoznali się z dokumentami przekazanymi przez przedmówczynię.</w:t>
      </w:r>
    </w:p>
    <w:p w:rsidR="00E672FD" w:rsidRDefault="00E672FD" w:rsidP="00766F5A">
      <w:pPr>
        <w:jc w:val="both"/>
      </w:pPr>
    </w:p>
    <w:p w:rsidR="00E672FD" w:rsidRDefault="00E672FD" w:rsidP="00766F5A">
      <w:pPr>
        <w:jc w:val="both"/>
      </w:pPr>
      <w:r>
        <w:t xml:space="preserve">Przewodniczący Komisji Rewizyjnej Grzegorz Mikuła zapytał o fakturę VAT NR 19/04/FSZ/166 z dnia 25.04.2019r., dotyczącą zaliczki z dnia 19.04.2019r., na kwotę 1 816,22 zł </w:t>
      </w:r>
      <w:r>
        <w:rPr>
          <w:b/>
        </w:rPr>
        <w:t>załącznik nr 9</w:t>
      </w:r>
      <w:r>
        <w:rPr>
          <w:b/>
        </w:rPr>
        <w:t xml:space="preserve"> do protokołu</w:t>
      </w:r>
    </w:p>
    <w:p w:rsidR="00351D52" w:rsidRDefault="00351D52" w:rsidP="00766F5A">
      <w:pPr>
        <w:jc w:val="both"/>
      </w:pPr>
    </w:p>
    <w:p w:rsidR="00E672FD" w:rsidRDefault="00E672FD" w:rsidP="00766F5A">
      <w:pPr>
        <w:jc w:val="both"/>
      </w:pPr>
      <w:r>
        <w:t>Zastępca Wójta Ewelina Gumienna wyjaśniła, że niektóre płatności odbywają się w ten sposób</w:t>
      </w:r>
      <w:r w:rsidR="00436C4E">
        <w:t xml:space="preserve"> że wystawiona jest faktura pro</w:t>
      </w:r>
      <w:r>
        <w:t xml:space="preserve">forma po której opłaceniu zostaje wystawiona faktura potwierdzająca, przy czym jest to traktowane jako jeden dokument. </w:t>
      </w:r>
    </w:p>
    <w:p w:rsidR="00436C4E" w:rsidRDefault="00436C4E" w:rsidP="00766F5A">
      <w:pPr>
        <w:jc w:val="both"/>
      </w:pPr>
    </w:p>
    <w:p w:rsidR="00436C4E" w:rsidRDefault="00436C4E" w:rsidP="00766F5A">
      <w:pPr>
        <w:jc w:val="both"/>
      </w:pPr>
      <w:r>
        <w:t xml:space="preserve">Następnie </w:t>
      </w:r>
      <w:r>
        <w:t>Przewodnicząca Komisji Oświaty Lidia Bąkowska będąca jednocześnie członkiem Komisji Rewizyjnej</w:t>
      </w:r>
      <w:r>
        <w:t xml:space="preserve"> odczytała treść w/w faktury, faktury proforma wraz z opisem.</w:t>
      </w:r>
    </w:p>
    <w:p w:rsidR="00436C4E" w:rsidRDefault="00436C4E" w:rsidP="00766F5A">
      <w:pPr>
        <w:jc w:val="both"/>
      </w:pPr>
    </w:p>
    <w:p w:rsidR="00436C4E" w:rsidRDefault="00436C4E" w:rsidP="00766F5A">
      <w:pPr>
        <w:jc w:val="both"/>
      </w:pPr>
      <w:r>
        <w:lastRenderedPageBreak/>
        <w:t>Przewodniczący Komisji Rewizyjnej Grzegorz Mikuła zapytał czy ktoś chciałby zabrać glos w temacie w wobec braku zapytań i dyskusji przystąpił do omówienia kolejnego tematu związanego z budową sieci kanalizacji sanitarnej.</w:t>
      </w:r>
    </w:p>
    <w:p w:rsidR="00436C4E" w:rsidRDefault="00436C4E" w:rsidP="00766F5A">
      <w:pPr>
        <w:jc w:val="both"/>
      </w:pPr>
    </w:p>
    <w:p w:rsidR="00436C4E" w:rsidRDefault="00436C4E" w:rsidP="00766F5A">
      <w:pPr>
        <w:jc w:val="both"/>
      </w:pPr>
      <w:r>
        <w:t>Zastępca Wójta Ewelin Gumienna poinformowała, że wykonawca inwestycji robił to w formule zaprojektuj i wybuduj a więc także opracowywał projekt, którego wykonanie odbywało się w 3 etapach, zgodnie z przetargiem.</w:t>
      </w:r>
    </w:p>
    <w:p w:rsidR="00436C4E" w:rsidRDefault="00436C4E" w:rsidP="00766F5A">
      <w:pPr>
        <w:jc w:val="both"/>
      </w:pPr>
    </w:p>
    <w:p w:rsidR="00436C4E" w:rsidRDefault="00436C4E" w:rsidP="00766F5A">
      <w:pPr>
        <w:jc w:val="both"/>
      </w:pPr>
      <w:r>
        <w:t>Przewodnicząca Komisji Oświaty Lidia Bąkowska będąca jednocześnie członkiem Komisji Rewizyjnej</w:t>
      </w:r>
      <w:r>
        <w:t xml:space="preserve"> zapytała czy należy rozumieć że był nowy projekt, co potwierdziła i</w:t>
      </w:r>
      <w:r>
        <w:t>nspektor ds. oświaty, kultury, sportu i organizacji pozarządowych Magdalena Kasprowicz</w:t>
      </w:r>
      <w:r>
        <w:t>, dodał również że taki był wymóg.</w:t>
      </w:r>
    </w:p>
    <w:p w:rsidR="00436C4E" w:rsidRDefault="00436C4E" w:rsidP="00766F5A">
      <w:pPr>
        <w:jc w:val="both"/>
      </w:pPr>
    </w:p>
    <w:p w:rsidR="00436C4E" w:rsidRDefault="00436C4E" w:rsidP="00766F5A">
      <w:pPr>
        <w:jc w:val="both"/>
      </w:pPr>
      <w:r>
        <w:t>Przewodnicząca Komisji Oświaty Lidia Bąkowska będąca jednocześnie członkiem Komisji Rewizyjnej</w:t>
      </w:r>
      <w:r>
        <w:t xml:space="preserve"> zapytała dlaczego poprzedni projekt nie został wykorzystany.</w:t>
      </w:r>
    </w:p>
    <w:p w:rsidR="00436C4E" w:rsidRDefault="00436C4E" w:rsidP="00766F5A">
      <w:pPr>
        <w:jc w:val="both"/>
      </w:pPr>
    </w:p>
    <w:p w:rsidR="00436C4E" w:rsidRDefault="00436C4E" w:rsidP="00766F5A">
      <w:pPr>
        <w:jc w:val="both"/>
      </w:pPr>
      <w:r>
        <w:t>Zastępca Wójta Ewelina Gumienna wyj</w:t>
      </w:r>
      <w:r w:rsidR="009D0DE4">
        <w:t>aśniała, że został on odrzucony z uwagi na nie wpisanie przez pracownika wszystkich działek w decyzji środowiskowej.</w:t>
      </w:r>
    </w:p>
    <w:p w:rsidR="009D0DE4" w:rsidRDefault="009D0DE4" w:rsidP="00766F5A">
      <w:pPr>
        <w:jc w:val="both"/>
      </w:pPr>
    </w:p>
    <w:p w:rsidR="009D0DE4" w:rsidRDefault="009D0DE4" w:rsidP="00766F5A">
      <w:pPr>
        <w:jc w:val="both"/>
      </w:pPr>
      <w:r>
        <w:t xml:space="preserve">Przewodniczący Komisji Rewizyjnej Grzegorz Mikuła zapytał dlaczego w Myślątkowie nie zostały podłączone wszystkie </w:t>
      </w:r>
      <w:r w:rsidR="000F7967">
        <w:t xml:space="preserve">budynki, jako przykład podał dwa domy po lewej stronie przed Myślątkowem położone przy drodze wojewódzkiej. Zapytał czy ten kto projektował później to wykonywał co potwierdziła </w:t>
      </w:r>
      <w:r w:rsidR="000F7967">
        <w:t>inspektor ds. oświaty, kultury, sportu i organizacji pozarządowych Magdalena Kasprowicz</w:t>
      </w:r>
      <w:r w:rsidR="000F7967">
        <w:t>, dodała jednocześnie że ta nitka była wykonana w poprzednio a nie teraz.</w:t>
      </w:r>
    </w:p>
    <w:p w:rsidR="009D0DE4" w:rsidRDefault="009D0DE4" w:rsidP="00766F5A">
      <w:pPr>
        <w:jc w:val="both"/>
      </w:pPr>
    </w:p>
    <w:p w:rsidR="009D0DE4" w:rsidRDefault="009D0DE4" w:rsidP="00766F5A">
      <w:pPr>
        <w:jc w:val="both"/>
      </w:pPr>
      <w:r>
        <w:t>Zastępca Wójta Ewelina Gumienna powiedziała, że nie posiadają wiedzy w tym temacie i że jest to pytanie do pracownika ds. gospodarki komunalnej.</w:t>
      </w:r>
    </w:p>
    <w:p w:rsidR="009D0DE4" w:rsidRDefault="009D0DE4" w:rsidP="00766F5A">
      <w:pPr>
        <w:jc w:val="both"/>
      </w:pPr>
    </w:p>
    <w:p w:rsidR="00766F5A" w:rsidRDefault="00766F5A" w:rsidP="00766F5A">
      <w:pPr>
        <w:jc w:val="both"/>
      </w:pPr>
      <w:r>
        <w:t>I</w:t>
      </w:r>
      <w:r>
        <w:t>nspektor ds. oświaty, kultury, sportu i organizacji pozarządowych Magdalena Kasprowicz</w:t>
      </w:r>
      <w:r>
        <w:t xml:space="preserve"> powiedziała, że dalsze cześć budowy obejmowała Rękawczynek, Siedluchno i Różannę. </w:t>
      </w:r>
    </w:p>
    <w:p w:rsidR="00766F5A" w:rsidRDefault="00766F5A" w:rsidP="00766F5A">
      <w:pPr>
        <w:jc w:val="both"/>
      </w:pPr>
    </w:p>
    <w:p w:rsidR="00436C4E" w:rsidRDefault="000F7967" w:rsidP="00766F5A">
      <w:pPr>
        <w:jc w:val="both"/>
      </w:pPr>
      <w:r>
        <w:t>Zastępca Przewodniczącego Komisji Rewizyjnej Bogdan Chmielarczyk dodał, że był to stary projekt, kiedy to gmina nie otrzymała środków na całość i wykonała tylko jego część. Dodał, że teraz zostało to wszystko zakończone. Powiedział, że o ile pamięta koszty wykonania przepustu przez drogę były wysokie i nie zostało to zrobione. Powiedział, że ze względów technicznych podjęto decyzję o wykonaniu sieci kanalizacji do określonego miejsca, na tyle ile wystarczyło środków. Ponadto nikt nie wie co znajduje się pod ziemią i jak będą przebiegały prace.</w:t>
      </w:r>
    </w:p>
    <w:p w:rsidR="000F7967" w:rsidRDefault="000F7967" w:rsidP="00766F5A">
      <w:pPr>
        <w:jc w:val="both"/>
      </w:pPr>
    </w:p>
    <w:p w:rsidR="000F7967" w:rsidRDefault="000F7967" w:rsidP="00766F5A">
      <w:pPr>
        <w:jc w:val="both"/>
      </w:pPr>
      <w:r>
        <w:t xml:space="preserve">Zastępca Wójta Ewelina Gumienna stwierdziła, że są rzeczy niezależne od nich.  </w:t>
      </w:r>
    </w:p>
    <w:p w:rsidR="00766F5A" w:rsidRDefault="00766F5A" w:rsidP="00766F5A">
      <w:pPr>
        <w:jc w:val="both"/>
      </w:pPr>
    </w:p>
    <w:p w:rsidR="00766F5A" w:rsidRDefault="00766F5A" w:rsidP="00766F5A">
      <w:pPr>
        <w:jc w:val="both"/>
        <w:rPr>
          <w:b/>
        </w:rPr>
      </w:pPr>
      <w:r>
        <w:t xml:space="preserve">Następnie Przewodniczący Komisji Rewizyjnej Grzegorz Mikuła przedstawił fakturę VAT 39/U/2019 z dnia 26.11.2019r., wystawioną przez PUH WODKAN Szustek Tadeusz Gniezno, na kwotę 779 820, 00 zł za budowę sieci kanalizacji sanitarnej, </w:t>
      </w:r>
      <w:r>
        <w:rPr>
          <w:b/>
        </w:rPr>
        <w:t>załącznik nr 10 do protokołu.</w:t>
      </w:r>
    </w:p>
    <w:p w:rsidR="00766F5A" w:rsidRDefault="00766F5A" w:rsidP="00766F5A">
      <w:pPr>
        <w:jc w:val="both"/>
        <w:rPr>
          <w:b/>
        </w:rPr>
      </w:pPr>
    </w:p>
    <w:p w:rsidR="00766F5A" w:rsidRDefault="00766F5A" w:rsidP="00766F5A">
      <w:pPr>
        <w:jc w:val="both"/>
      </w:pPr>
      <w:r>
        <w:t>Następnie wobec braku zapytań i dyskusji w temacie Przewodniczący Komisji Rewizyjnej Grzegorz Mikuła podziękował gościom za przybycie po czym przystąpił do realizacji kolejnego punktu porządku obrad.</w:t>
      </w:r>
    </w:p>
    <w:p w:rsidR="00766F5A" w:rsidRDefault="00766F5A"/>
    <w:p w:rsidR="00766F5A" w:rsidRPr="0074647E" w:rsidRDefault="00766F5A" w:rsidP="00766F5A">
      <w:pPr>
        <w:suppressAutoHyphens w:val="0"/>
        <w:spacing w:line="360" w:lineRule="auto"/>
        <w:jc w:val="both"/>
        <w:rPr>
          <w:b/>
          <w:bCs/>
          <w:szCs w:val="24"/>
          <w:lang w:eastAsia="pl-PL"/>
        </w:rPr>
      </w:pPr>
      <w:r w:rsidRPr="0074647E">
        <w:rPr>
          <w:b/>
          <w:bCs/>
          <w:szCs w:val="24"/>
          <w:lang w:eastAsia="pl-PL"/>
        </w:rPr>
        <w:lastRenderedPageBreak/>
        <w:t>Ad. pkt 6) Zakończenie.</w:t>
      </w:r>
    </w:p>
    <w:p w:rsidR="00766F5A" w:rsidRPr="0074647E" w:rsidRDefault="00766F5A" w:rsidP="00766F5A">
      <w:pPr>
        <w:suppressAutoHyphens w:val="0"/>
        <w:spacing w:before="100" w:beforeAutospacing="1"/>
        <w:jc w:val="both"/>
        <w:rPr>
          <w:szCs w:val="24"/>
          <w:lang w:eastAsia="pl-PL"/>
        </w:rPr>
      </w:pPr>
      <w:r>
        <w:rPr>
          <w:szCs w:val="24"/>
          <w:lang w:eastAsia="pl-PL"/>
        </w:rPr>
        <w:t>Wobec</w:t>
      </w:r>
      <w:r w:rsidRPr="0074647E">
        <w:rPr>
          <w:szCs w:val="24"/>
          <w:lang w:eastAsia="pl-PL"/>
        </w:rPr>
        <w:t xml:space="preserve"> wycze</w:t>
      </w:r>
      <w:r>
        <w:rPr>
          <w:szCs w:val="24"/>
          <w:lang w:eastAsia="pl-PL"/>
        </w:rPr>
        <w:t>rpania porządku obrad o godz. 14</w:t>
      </w:r>
      <w:r>
        <w:rPr>
          <w:szCs w:val="24"/>
          <w:vertAlign w:val="superscript"/>
          <w:lang w:eastAsia="pl-PL"/>
        </w:rPr>
        <w:t>15</w:t>
      </w:r>
      <w:r w:rsidRPr="0074647E">
        <w:rPr>
          <w:szCs w:val="24"/>
          <w:vertAlign w:val="superscript"/>
          <w:lang w:eastAsia="pl-PL"/>
        </w:rPr>
        <w:t xml:space="preserve"> </w:t>
      </w:r>
      <w:r w:rsidRPr="0074647E">
        <w:rPr>
          <w:szCs w:val="24"/>
          <w:lang w:eastAsia="pl-PL"/>
        </w:rPr>
        <w:t>Przewodniczący Komisji Rewizyjnej Grzegorz Mikuła podziękował wszystkim za przybycie i zakończył obrady komisji.</w:t>
      </w:r>
    </w:p>
    <w:p w:rsidR="00766F5A" w:rsidRPr="0074647E" w:rsidRDefault="00766F5A" w:rsidP="00766F5A">
      <w:pPr>
        <w:suppressAutoHyphens w:val="0"/>
        <w:spacing w:before="100" w:beforeAutospacing="1" w:line="360" w:lineRule="auto"/>
        <w:jc w:val="both"/>
        <w:rPr>
          <w:b/>
          <w:bCs/>
          <w:szCs w:val="24"/>
          <w:lang w:eastAsia="pl-PL"/>
        </w:rPr>
      </w:pPr>
      <w:r w:rsidRPr="0074647E">
        <w:rPr>
          <w:b/>
          <w:bCs/>
          <w:szCs w:val="24"/>
          <w:lang w:eastAsia="pl-PL"/>
        </w:rPr>
        <w:t xml:space="preserve">      Protokół sporządziła: </w:t>
      </w:r>
    </w:p>
    <w:p w:rsidR="00766F5A" w:rsidRPr="0074647E" w:rsidRDefault="00766F5A" w:rsidP="00766F5A">
      <w:pPr>
        <w:suppressAutoHyphens w:val="0"/>
        <w:rPr>
          <w:b/>
          <w:bCs/>
          <w:szCs w:val="24"/>
          <w:lang w:eastAsia="pl-PL"/>
        </w:rPr>
      </w:pPr>
    </w:p>
    <w:p w:rsidR="00766F5A" w:rsidRPr="0074647E" w:rsidRDefault="00766F5A" w:rsidP="00766F5A">
      <w:pPr>
        <w:suppressAutoHyphens w:val="0"/>
        <w:rPr>
          <w:b/>
          <w:szCs w:val="24"/>
          <w:lang w:eastAsia="pl-PL"/>
        </w:rPr>
      </w:pPr>
      <w:r w:rsidRPr="0074647E">
        <w:rPr>
          <w:b/>
          <w:bCs/>
          <w:szCs w:val="24"/>
          <w:lang w:eastAsia="pl-PL"/>
        </w:rPr>
        <w:t xml:space="preserve">       </w:t>
      </w:r>
      <w:r w:rsidRPr="0074647E">
        <w:rPr>
          <w:b/>
          <w:szCs w:val="24"/>
          <w:lang w:eastAsia="pl-PL"/>
        </w:rPr>
        <w:t>Agnieszka Kolberg</w:t>
      </w:r>
    </w:p>
    <w:p w:rsidR="00766F5A" w:rsidRPr="0074647E" w:rsidRDefault="00766F5A" w:rsidP="00766F5A">
      <w:pPr>
        <w:suppressAutoHyphens w:val="0"/>
        <w:spacing w:before="100" w:beforeAutospacing="1" w:line="360" w:lineRule="auto"/>
        <w:jc w:val="both"/>
        <w:rPr>
          <w:b/>
          <w:bCs/>
          <w:szCs w:val="24"/>
          <w:u w:val="single"/>
          <w:lang w:eastAsia="pl-PL"/>
        </w:rPr>
      </w:pPr>
      <w:r w:rsidRPr="0074647E">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766F5A" w:rsidRPr="0074647E" w:rsidTr="002A202B">
        <w:trPr>
          <w:trHeight w:val="293"/>
          <w:tblCellSpacing w:w="0" w:type="dxa"/>
        </w:trPr>
        <w:tc>
          <w:tcPr>
            <w:tcW w:w="916" w:type="dxa"/>
            <w:tcBorders>
              <w:top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Podpis</w:t>
            </w:r>
          </w:p>
        </w:tc>
      </w:tr>
      <w:tr w:rsidR="00766F5A" w:rsidRPr="0074647E" w:rsidTr="002A202B">
        <w:trPr>
          <w:trHeight w:val="415"/>
          <w:tblCellSpacing w:w="0" w:type="dxa"/>
        </w:trPr>
        <w:tc>
          <w:tcPr>
            <w:tcW w:w="916" w:type="dxa"/>
            <w:tcBorders>
              <w:top w:val="outset" w:sz="6" w:space="0" w:color="00000A"/>
              <w:bottom w:val="outset" w:sz="6" w:space="0" w:color="00000A"/>
              <w:right w:val="outset" w:sz="6" w:space="0" w:color="00000A"/>
            </w:tcBorders>
            <w:vAlign w:val="center"/>
          </w:tcPr>
          <w:p w:rsidR="00766F5A" w:rsidRPr="0074647E" w:rsidRDefault="00766F5A" w:rsidP="00766F5A">
            <w:pPr>
              <w:numPr>
                <w:ilvl w:val="0"/>
                <w:numId w:val="2"/>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b/>
                <w:bCs/>
                <w:szCs w:val="24"/>
                <w:lang w:eastAsia="pl-PL"/>
              </w:rPr>
            </w:pPr>
            <w:r w:rsidRPr="0074647E">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p>
        </w:tc>
      </w:tr>
      <w:tr w:rsidR="00766F5A" w:rsidRPr="0074647E" w:rsidTr="002A202B">
        <w:trPr>
          <w:trHeight w:val="403"/>
          <w:tblCellSpacing w:w="0" w:type="dxa"/>
        </w:trPr>
        <w:tc>
          <w:tcPr>
            <w:tcW w:w="916" w:type="dxa"/>
            <w:tcBorders>
              <w:top w:val="outset" w:sz="6" w:space="0" w:color="00000A"/>
              <w:bottom w:val="outset" w:sz="6" w:space="0" w:color="00000A"/>
              <w:right w:val="outset" w:sz="6" w:space="0" w:color="00000A"/>
            </w:tcBorders>
            <w:vAlign w:val="center"/>
          </w:tcPr>
          <w:p w:rsidR="00766F5A" w:rsidRPr="0074647E" w:rsidRDefault="00766F5A" w:rsidP="00766F5A">
            <w:pPr>
              <w:numPr>
                <w:ilvl w:val="0"/>
                <w:numId w:val="3"/>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p>
        </w:tc>
      </w:tr>
      <w:tr w:rsidR="00766F5A" w:rsidRPr="0074647E" w:rsidTr="002A202B">
        <w:trPr>
          <w:trHeight w:val="17"/>
          <w:tblCellSpacing w:w="0" w:type="dxa"/>
        </w:trPr>
        <w:tc>
          <w:tcPr>
            <w:tcW w:w="916" w:type="dxa"/>
            <w:tcBorders>
              <w:top w:val="outset" w:sz="6" w:space="0" w:color="00000A"/>
              <w:bottom w:val="outset" w:sz="6" w:space="0" w:color="00000A"/>
              <w:right w:val="outset" w:sz="6" w:space="0" w:color="00000A"/>
            </w:tcBorders>
            <w:vAlign w:val="center"/>
          </w:tcPr>
          <w:p w:rsidR="00766F5A" w:rsidRPr="0074647E" w:rsidRDefault="00766F5A" w:rsidP="00766F5A">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r w:rsidRPr="0074647E">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766F5A" w:rsidRPr="0074647E" w:rsidRDefault="00766F5A" w:rsidP="002A202B">
            <w:pPr>
              <w:suppressAutoHyphens w:val="0"/>
              <w:spacing w:before="100" w:beforeAutospacing="1" w:after="119" w:line="360" w:lineRule="auto"/>
              <w:jc w:val="center"/>
              <w:rPr>
                <w:szCs w:val="24"/>
                <w:lang w:eastAsia="pl-PL"/>
              </w:rPr>
            </w:pPr>
          </w:p>
        </w:tc>
      </w:tr>
    </w:tbl>
    <w:p w:rsidR="00766F5A" w:rsidRPr="00766F5A" w:rsidRDefault="00766F5A"/>
    <w:sectPr w:rsidR="00766F5A" w:rsidRPr="00766F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CF" w:rsidRDefault="00A97ACF" w:rsidP="00766F5A">
      <w:r>
        <w:separator/>
      </w:r>
    </w:p>
  </w:endnote>
  <w:endnote w:type="continuationSeparator" w:id="0">
    <w:p w:rsidR="00A97ACF" w:rsidRDefault="00A97ACF" w:rsidP="0076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73273"/>
      <w:docPartObj>
        <w:docPartGallery w:val="Page Numbers (Bottom of Page)"/>
        <w:docPartUnique/>
      </w:docPartObj>
    </w:sdtPr>
    <w:sdtContent>
      <w:p w:rsidR="00766F5A" w:rsidRDefault="00766F5A">
        <w:pPr>
          <w:pStyle w:val="Stopka"/>
          <w:jc w:val="right"/>
        </w:pPr>
        <w:r>
          <w:fldChar w:fldCharType="begin"/>
        </w:r>
        <w:r>
          <w:instrText>PAGE   \* MERGEFORMAT</w:instrText>
        </w:r>
        <w:r>
          <w:fldChar w:fldCharType="separate"/>
        </w:r>
        <w:r w:rsidR="00D83A7F">
          <w:rPr>
            <w:noProof/>
          </w:rPr>
          <w:t>12</w:t>
        </w:r>
        <w:r>
          <w:fldChar w:fldCharType="end"/>
        </w:r>
      </w:p>
    </w:sdtContent>
  </w:sdt>
  <w:p w:rsidR="00766F5A" w:rsidRDefault="00766F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CF" w:rsidRDefault="00A97ACF" w:rsidP="00766F5A">
      <w:r>
        <w:separator/>
      </w:r>
    </w:p>
  </w:footnote>
  <w:footnote w:type="continuationSeparator" w:id="0">
    <w:p w:rsidR="00A97ACF" w:rsidRDefault="00A97ACF" w:rsidP="00766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16"/>
    <w:rsid w:val="00017C64"/>
    <w:rsid w:val="000F7967"/>
    <w:rsid w:val="00165250"/>
    <w:rsid w:val="001D3A19"/>
    <w:rsid w:val="0028748F"/>
    <w:rsid w:val="00351D52"/>
    <w:rsid w:val="00386D86"/>
    <w:rsid w:val="0039082C"/>
    <w:rsid w:val="00436C4E"/>
    <w:rsid w:val="00475B70"/>
    <w:rsid w:val="004E3A09"/>
    <w:rsid w:val="004F6B67"/>
    <w:rsid w:val="00506DB2"/>
    <w:rsid w:val="00571B96"/>
    <w:rsid w:val="005839AA"/>
    <w:rsid w:val="0059543C"/>
    <w:rsid w:val="005C3A1B"/>
    <w:rsid w:val="005E3BD2"/>
    <w:rsid w:val="005F57FA"/>
    <w:rsid w:val="00640ED3"/>
    <w:rsid w:val="00657399"/>
    <w:rsid w:val="006F6E37"/>
    <w:rsid w:val="00766F5A"/>
    <w:rsid w:val="00833218"/>
    <w:rsid w:val="00875F01"/>
    <w:rsid w:val="008E4E48"/>
    <w:rsid w:val="009216A2"/>
    <w:rsid w:val="009D0DE4"/>
    <w:rsid w:val="00A97ACF"/>
    <w:rsid w:val="00AA2DE8"/>
    <w:rsid w:val="00AB70A2"/>
    <w:rsid w:val="00AD5861"/>
    <w:rsid w:val="00AF4BF1"/>
    <w:rsid w:val="00B32003"/>
    <w:rsid w:val="00B52547"/>
    <w:rsid w:val="00BD56A8"/>
    <w:rsid w:val="00BF6DDE"/>
    <w:rsid w:val="00C10A1E"/>
    <w:rsid w:val="00C15616"/>
    <w:rsid w:val="00C403AD"/>
    <w:rsid w:val="00C93CB5"/>
    <w:rsid w:val="00CE278A"/>
    <w:rsid w:val="00D375D5"/>
    <w:rsid w:val="00D83A7F"/>
    <w:rsid w:val="00DB1BA4"/>
    <w:rsid w:val="00E672FD"/>
    <w:rsid w:val="00E91052"/>
    <w:rsid w:val="00F72A1B"/>
    <w:rsid w:val="00FD6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8814B-FB12-452D-9CC2-B9FCDBEB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616"/>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5616"/>
    <w:pPr>
      <w:suppressAutoHyphens w:val="0"/>
      <w:ind w:left="720"/>
      <w:contextualSpacing/>
    </w:pPr>
    <w:rPr>
      <w:rFonts w:ascii="Tahoma" w:hAnsi="Tahoma"/>
      <w:sz w:val="22"/>
      <w:szCs w:val="22"/>
      <w:lang w:eastAsia="pl-PL"/>
    </w:rPr>
  </w:style>
  <w:style w:type="character" w:styleId="Odwoaniedokomentarza">
    <w:name w:val="annotation reference"/>
    <w:basedOn w:val="Domylnaczcionkaakapitu"/>
    <w:uiPriority w:val="99"/>
    <w:semiHidden/>
    <w:unhideWhenUsed/>
    <w:rsid w:val="006F6E37"/>
    <w:rPr>
      <w:sz w:val="16"/>
      <w:szCs w:val="16"/>
    </w:rPr>
  </w:style>
  <w:style w:type="paragraph" w:styleId="Tekstkomentarza">
    <w:name w:val="annotation text"/>
    <w:basedOn w:val="Normalny"/>
    <w:link w:val="TekstkomentarzaZnak"/>
    <w:uiPriority w:val="99"/>
    <w:semiHidden/>
    <w:unhideWhenUsed/>
    <w:rsid w:val="006F6E37"/>
    <w:rPr>
      <w:sz w:val="20"/>
    </w:rPr>
  </w:style>
  <w:style w:type="character" w:customStyle="1" w:styleId="TekstkomentarzaZnak">
    <w:name w:val="Tekst komentarza Znak"/>
    <w:basedOn w:val="Domylnaczcionkaakapitu"/>
    <w:link w:val="Tekstkomentarza"/>
    <w:uiPriority w:val="99"/>
    <w:semiHidden/>
    <w:rsid w:val="006F6E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F6E37"/>
    <w:rPr>
      <w:b/>
      <w:bCs/>
    </w:rPr>
  </w:style>
  <w:style w:type="character" w:customStyle="1" w:styleId="TematkomentarzaZnak">
    <w:name w:val="Temat komentarza Znak"/>
    <w:basedOn w:val="TekstkomentarzaZnak"/>
    <w:link w:val="Tematkomentarza"/>
    <w:uiPriority w:val="99"/>
    <w:semiHidden/>
    <w:rsid w:val="006F6E3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F6E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E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766F5A"/>
    <w:pPr>
      <w:tabs>
        <w:tab w:val="center" w:pos="4536"/>
        <w:tab w:val="right" w:pos="9072"/>
      </w:tabs>
    </w:pPr>
  </w:style>
  <w:style w:type="character" w:customStyle="1" w:styleId="NagwekZnak">
    <w:name w:val="Nagłówek Znak"/>
    <w:basedOn w:val="Domylnaczcionkaakapitu"/>
    <w:link w:val="Nagwek"/>
    <w:uiPriority w:val="99"/>
    <w:rsid w:val="00766F5A"/>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66F5A"/>
    <w:pPr>
      <w:tabs>
        <w:tab w:val="center" w:pos="4536"/>
        <w:tab w:val="right" w:pos="9072"/>
      </w:tabs>
    </w:pPr>
  </w:style>
  <w:style w:type="character" w:customStyle="1" w:styleId="StopkaZnak">
    <w:name w:val="Stopka Znak"/>
    <w:basedOn w:val="Domylnaczcionkaakapitu"/>
    <w:link w:val="Stopka"/>
    <w:uiPriority w:val="99"/>
    <w:rsid w:val="00766F5A"/>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12</Pages>
  <Words>4645</Words>
  <Characters>27875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25</cp:revision>
  <dcterms:created xsi:type="dcterms:W3CDTF">2020-12-03T07:41:00Z</dcterms:created>
  <dcterms:modified xsi:type="dcterms:W3CDTF">2020-12-07T11:36:00Z</dcterms:modified>
</cp:coreProperties>
</file>